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EE" w:rsidRDefault="00074EEE" w:rsidP="00E02FDD">
      <w:pPr>
        <w:spacing w:after="120"/>
        <w:jc w:val="center"/>
        <w:rPr>
          <w:rFonts w:ascii="Arial" w:hAnsi="Arial" w:cs="Arial"/>
          <w:b/>
          <w:sz w:val="22"/>
          <w:szCs w:val="22"/>
        </w:rPr>
      </w:pPr>
      <w:r w:rsidRPr="006F3916">
        <w:rPr>
          <w:rFonts w:ascii="Arial" w:hAnsi="Arial" w:cs="Arial"/>
          <w:b/>
          <w:sz w:val="22"/>
          <w:szCs w:val="22"/>
        </w:rPr>
        <w:t xml:space="preserve">SECTION </w:t>
      </w:r>
      <w:r w:rsidR="005F4F48" w:rsidRPr="006F3916">
        <w:rPr>
          <w:rFonts w:ascii="Arial" w:hAnsi="Arial" w:cs="Arial"/>
          <w:b/>
          <w:sz w:val="22"/>
          <w:szCs w:val="22"/>
        </w:rPr>
        <w:t xml:space="preserve">11 66 </w:t>
      </w:r>
      <w:r w:rsidR="00D26782" w:rsidRPr="006F3916">
        <w:rPr>
          <w:rFonts w:ascii="Arial" w:hAnsi="Arial" w:cs="Arial"/>
          <w:b/>
          <w:sz w:val="22"/>
          <w:szCs w:val="22"/>
        </w:rPr>
        <w:t>23.53</w:t>
      </w:r>
    </w:p>
    <w:p w:rsidR="00825689" w:rsidRPr="006F3916" w:rsidRDefault="00825689" w:rsidP="00E02FDD">
      <w:pPr>
        <w:spacing w:after="120"/>
        <w:jc w:val="center"/>
        <w:rPr>
          <w:rFonts w:ascii="Arial" w:hAnsi="Arial" w:cs="Arial"/>
          <w:b/>
          <w:sz w:val="22"/>
          <w:szCs w:val="22"/>
        </w:rPr>
      </w:pPr>
      <w:r>
        <w:rPr>
          <w:rFonts w:ascii="Arial" w:hAnsi="Arial" w:cs="Arial"/>
          <w:b/>
          <w:sz w:val="22"/>
          <w:szCs w:val="22"/>
        </w:rPr>
        <w:t>(Formally Section 11486)</w:t>
      </w:r>
    </w:p>
    <w:p w:rsidR="00074EEE" w:rsidRPr="007245C8" w:rsidRDefault="005F4F48" w:rsidP="00E02FDD">
      <w:pPr>
        <w:spacing w:after="120"/>
        <w:jc w:val="center"/>
        <w:rPr>
          <w:rFonts w:ascii="Arial" w:hAnsi="Arial" w:cs="Arial"/>
          <w:b/>
          <w:sz w:val="22"/>
          <w:szCs w:val="22"/>
        </w:rPr>
      </w:pPr>
      <w:r w:rsidRPr="007245C8">
        <w:rPr>
          <w:rFonts w:ascii="Arial" w:hAnsi="Arial" w:cs="Arial"/>
          <w:b/>
          <w:sz w:val="22"/>
          <w:szCs w:val="22"/>
        </w:rPr>
        <w:t xml:space="preserve">GYMNASIUM </w:t>
      </w:r>
      <w:r w:rsidR="00C73415">
        <w:rPr>
          <w:rFonts w:ascii="Arial" w:hAnsi="Arial" w:cs="Arial"/>
          <w:b/>
          <w:sz w:val="22"/>
          <w:szCs w:val="22"/>
        </w:rPr>
        <w:t>WALL PADDING</w:t>
      </w:r>
    </w:p>
    <w:p w:rsidR="005F4F48" w:rsidRPr="007245C8" w:rsidRDefault="005F4F48" w:rsidP="00E02FDD">
      <w:pPr>
        <w:autoSpaceDE w:val="0"/>
        <w:autoSpaceDN w:val="0"/>
        <w:adjustRightInd w:val="0"/>
        <w:spacing w:after="120"/>
        <w:rPr>
          <w:rFonts w:ascii="Arial" w:hAnsi="Arial" w:cs="Arial"/>
          <w:b/>
          <w:bCs/>
          <w:sz w:val="22"/>
          <w:szCs w:val="22"/>
        </w:rPr>
      </w:pPr>
      <w:r w:rsidRPr="007245C8">
        <w:rPr>
          <w:rFonts w:ascii="Arial" w:hAnsi="Arial" w:cs="Arial"/>
          <w:b/>
          <w:bCs/>
          <w:sz w:val="22"/>
          <w:szCs w:val="22"/>
        </w:rPr>
        <w:t>PART 1 – GENERAL</w:t>
      </w:r>
    </w:p>
    <w:p w:rsidR="005F4F48" w:rsidRPr="007245C8" w:rsidRDefault="005F4F48" w:rsidP="00E02FDD">
      <w:pPr>
        <w:pStyle w:val="ListParagraph"/>
        <w:widowControl/>
        <w:numPr>
          <w:ilvl w:val="0"/>
          <w:numId w:val="9"/>
        </w:numPr>
        <w:autoSpaceDE w:val="0"/>
        <w:autoSpaceDN w:val="0"/>
        <w:adjustRightInd w:val="0"/>
        <w:spacing w:after="120"/>
        <w:contextualSpacing w:val="0"/>
        <w:rPr>
          <w:rFonts w:ascii="Arial" w:hAnsi="Arial" w:cs="Arial"/>
          <w:b/>
          <w:bCs/>
          <w:sz w:val="22"/>
          <w:szCs w:val="22"/>
        </w:rPr>
      </w:pPr>
      <w:r w:rsidRPr="007245C8">
        <w:rPr>
          <w:rFonts w:ascii="Arial" w:hAnsi="Arial" w:cs="Arial"/>
          <w:b/>
          <w:bCs/>
          <w:sz w:val="22"/>
          <w:szCs w:val="22"/>
        </w:rPr>
        <w:t>SUMMARY</w:t>
      </w:r>
    </w:p>
    <w:p w:rsidR="005F4F48" w:rsidRPr="007245C8" w:rsidRDefault="005F4F48" w:rsidP="00E02FDD">
      <w:pPr>
        <w:pStyle w:val="ListParagraph"/>
        <w:widowControl/>
        <w:numPr>
          <w:ilvl w:val="1"/>
          <w:numId w:val="8"/>
        </w:numPr>
        <w:autoSpaceDE w:val="0"/>
        <w:autoSpaceDN w:val="0"/>
        <w:adjustRightInd w:val="0"/>
        <w:spacing w:after="120"/>
        <w:ind w:left="720"/>
        <w:contextualSpacing w:val="0"/>
        <w:rPr>
          <w:rFonts w:ascii="Arial" w:hAnsi="Arial" w:cs="Arial"/>
          <w:sz w:val="22"/>
          <w:szCs w:val="22"/>
        </w:rPr>
      </w:pPr>
      <w:r w:rsidRPr="007245C8">
        <w:rPr>
          <w:rFonts w:ascii="Arial" w:hAnsi="Arial" w:cs="Arial"/>
          <w:sz w:val="22"/>
          <w:szCs w:val="22"/>
        </w:rPr>
        <w:t>Section Includes</w:t>
      </w:r>
    </w:p>
    <w:p w:rsidR="005F4F48" w:rsidRPr="007245C8" w:rsidRDefault="00423110" w:rsidP="00E02FDD">
      <w:pPr>
        <w:pStyle w:val="ListParagraph"/>
        <w:widowControl/>
        <w:numPr>
          <w:ilvl w:val="2"/>
          <w:numId w:val="8"/>
        </w:numPr>
        <w:autoSpaceDE w:val="0"/>
        <w:autoSpaceDN w:val="0"/>
        <w:adjustRightInd w:val="0"/>
        <w:spacing w:after="120"/>
        <w:ind w:left="1080" w:hanging="360"/>
        <w:contextualSpacing w:val="0"/>
        <w:rPr>
          <w:rFonts w:ascii="Arial" w:hAnsi="Arial" w:cs="Arial"/>
          <w:sz w:val="22"/>
          <w:szCs w:val="22"/>
        </w:rPr>
      </w:pPr>
      <w:hyperlink w:anchor="GYMNASIUM_WALL_PADDING" w:history="1">
        <w:r w:rsidR="006568ED" w:rsidRPr="00F35B80">
          <w:rPr>
            <w:rStyle w:val="Hyperlink"/>
            <w:rFonts w:ascii="Arial" w:hAnsi="Arial" w:cs="Arial"/>
            <w:sz w:val="22"/>
            <w:szCs w:val="22"/>
          </w:rPr>
          <w:t>Gymnasium Wall Padding.</w:t>
        </w:r>
      </w:hyperlink>
    </w:p>
    <w:p w:rsidR="00432EE7" w:rsidRDefault="00423110" w:rsidP="00432EE7">
      <w:pPr>
        <w:pStyle w:val="ListParagraph"/>
        <w:widowControl/>
        <w:numPr>
          <w:ilvl w:val="3"/>
          <w:numId w:val="8"/>
        </w:numPr>
        <w:autoSpaceDE w:val="0"/>
        <w:autoSpaceDN w:val="0"/>
        <w:adjustRightInd w:val="0"/>
        <w:spacing w:after="120"/>
        <w:ind w:left="1440"/>
        <w:contextualSpacing w:val="0"/>
        <w:rPr>
          <w:rFonts w:ascii="Arial" w:hAnsi="Arial" w:cs="Arial"/>
          <w:sz w:val="22"/>
          <w:szCs w:val="22"/>
        </w:rPr>
      </w:pPr>
      <w:hyperlink w:anchor="WALLGUARD_HIGH_IMPACT" w:history="1">
        <w:r w:rsidR="00CB4657">
          <w:rPr>
            <w:rStyle w:val="Hyperlink"/>
            <w:rFonts w:ascii="Arial" w:hAnsi="Arial" w:cs="Arial"/>
            <w:sz w:val="22"/>
            <w:szCs w:val="22"/>
          </w:rPr>
          <w:t>WallGuard Impact Wall Padding.</w:t>
        </w:r>
      </w:hyperlink>
    </w:p>
    <w:p w:rsidR="00432EE7" w:rsidRPr="007245C8" w:rsidRDefault="00423110" w:rsidP="00432EE7">
      <w:pPr>
        <w:pStyle w:val="ListParagraph"/>
        <w:widowControl/>
        <w:numPr>
          <w:ilvl w:val="3"/>
          <w:numId w:val="8"/>
        </w:numPr>
        <w:autoSpaceDE w:val="0"/>
        <w:autoSpaceDN w:val="0"/>
        <w:adjustRightInd w:val="0"/>
        <w:spacing w:after="120"/>
        <w:ind w:left="1440"/>
        <w:contextualSpacing w:val="0"/>
        <w:rPr>
          <w:rFonts w:ascii="Arial" w:hAnsi="Arial" w:cs="Arial"/>
          <w:sz w:val="22"/>
          <w:szCs w:val="22"/>
        </w:rPr>
      </w:pPr>
      <w:hyperlink w:anchor="WALLGUARD_CLASS_A" w:history="1">
        <w:r w:rsidR="00CB4657">
          <w:rPr>
            <w:rStyle w:val="Hyperlink"/>
            <w:rFonts w:ascii="Arial" w:hAnsi="Arial" w:cs="Arial"/>
            <w:sz w:val="22"/>
            <w:szCs w:val="22"/>
          </w:rPr>
          <w:t>WallGuard Fire Wall Padding.</w:t>
        </w:r>
      </w:hyperlink>
    </w:p>
    <w:p w:rsidR="00432EE7" w:rsidRPr="00432EE7" w:rsidRDefault="00423110" w:rsidP="00432EE7">
      <w:pPr>
        <w:pStyle w:val="ListParagraph"/>
        <w:widowControl/>
        <w:numPr>
          <w:ilvl w:val="3"/>
          <w:numId w:val="8"/>
        </w:numPr>
        <w:autoSpaceDE w:val="0"/>
        <w:autoSpaceDN w:val="0"/>
        <w:adjustRightInd w:val="0"/>
        <w:spacing w:after="120"/>
        <w:ind w:left="1440"/>
        <w:contextualSpacing w:val="0"/>
        <w:rPr>
          <w:rFonts w:ascii="Arial" w:hAnsi="Arial" w:cs="Arial"/>
          <w:sz w:val="22"/>
          <w:szCs w:val="22"/>
        </w:rPr>
      </w:pPr>
      <w:hyperlink w:anchor="WALLGUARD_CLASS_A_HIGH_IMPACT" w:history="1">
        <w:r w:rsidR="0065004D">
          <w:rPr>
            <w:rStyle w:val="Hyperlink"/>
            <w:rFonts w:ascii="Arial" w:hAnsi="Arial" w:cs="Arial"/>
            <w:sz w:val="22"/>
            <w:szCs w:val="22"/>
          </w:rPr>
          <w:t>WallGuard Fire/Impact Wall Padding.</w:t>
        </w:r>
      </w:hyperlink>
    </w:p>
    <w:p w:rsidR="005F4F48" w:rsidRPr="00A74B6A" w:rsidRDefault="005F4F48" w:rsidP="00E02FDD">
      <w:pPr>
        <w:pStyle w:val="ListParagraph"/>
        <w:widowControl/>
        <w:numPr>
          <w:ilvl w:val="0"/>
          <w:numId w:val="9"/>
        </w:numPr>
        <w:autoSpaceDE w:val="0"/>
        <w:autoSpaceDN w:val="0"/>
        <w:adjustRightInd w:val="0"/>
        <w:spacing w:after="120"/>
        <w:contextualSpacing w:val="0"/>
        <w:rPr>
          <w:rFonts w:ascii="Arial" w:hAnsi="Arial" w:cs="Arial"/>
          <w:b/>
          <w:sz w:val="22"/>
          <w:szCs w:val="22"/>
        </w:rPr>
      </w:pPr>
      <w:r w:rsidRPr="00A74B6A">
        <w:rPr>
          <w:rFonts w:ascii="Arial" w:hAnsi="Arial" w:cs="Arial"/>
          <w:b/>
          <w:bCs/>
          <w:sz w:val="22"/>
          <w:szCs w:val="22"/>
        </w:rPr>
        <w:t>REFERENCES</w:t>
      </w:r>
    </w:p>
    <w:p w:rsidR="005F4F48" w:rsidRPr="00A74B6A" w:rsidRDefault="00550194" w:rsidP="00E02FDD">
      <w:pPr>
        <w:pStyle w:val="ListParagraph"/>
        <w:widowControl/>
        <w:numPr>
          <w:ilvl w:val="0"/>
          <w:numId w:val="6"/>
        </w:numPr>
        <w:autoSpaceDE w:val="0"/>
        <w:autoSpaceDN w:val="0"/>
        <w:adjustRightInd w:val="0"/>
        <w:spacing w:after="120"/>
        <w:ind w:left="720"/>
        <w:contextualSpacing w:val="0"/>
        <w:rPr>
          <w:rFonts w:ascii="Arial" w:hAnsi="Arial" w:cs="Arial"/>
          <w:sz w:val="22"/>
          <w:szCs w:val="22"/>
        </w:rPr>
      </w:pPr>
      <w:r w:rsidRPr="00A74B6A">
        <w:rPr>
          <w:rFonts w:ascii="Arial" w:hAnsi="Arial" w:cs="Arial"/>
          <w:sz w:val="22"/>
          <w:szCs w:val="22"/>
        </w:rPr>
        <w:t>National Federation of State High School Associations (NFHS).</w:t>
      </w:r>
    </w:p>
    <w:p w:rsidR="00550194" w:rsidRPr="00A74B6A" w:rsidRDefault="00550194" w:rsidP="00E02FDD">
      <w:pPr>
        <w:pStyle w:val="ListParagraph"/>
        <w:widowControl/>
        <w:numPr>
          <w:ilvl w:val="0"/>
          <w:numId w:val="6"/>
        </w:numPr>
        <w:autoSpaceDE w:val="0"/>
        <w:autoSpaceDN w:val="0"/>
        <w:adjustRightInd w:val="0"/>
        <w:spacing w:after="120"/>
        <w:ind w:left="720"/>
        <w:contextualSpacing w:val="0"/>
        <w:rPr>
          <w:rFonts w:ascii="Arial" w:hAnsi="Arial" w:cs="Arial"/>
          <w:sz w:val="22"/>
          <w:szCs w:val="22"/>
        </w:rPr>
      </w:pPr>
      <w:r w:rsidRPr="00A74B6A">
        <w:rPr>
          <w:rFonts w:ascii="Arial" w:hAnsi="Arial" w:cs="Arial"/>
          <w:sz w:val="22"/>
          <w:szCs w:val="22"/>
        </w:rPr>
        <w:t>National Collegiate Athletic Association (NCAA).</w:t>
      </w:r>
    </w:p>
    <w:p w:rsidR="00550194" w:rsidRPr="00A74B6A" w:rsidRDefault="00550194" w:rsidP="00E02FDD">
      <w:pPr>
        <w:pStyle w:val="ListParagraph"/>
        <w:widowControl/>
        <w:numPr>
          <w:ilvl w:val="0"/>
          <w:numId w:val="6"/>
        </w:numPr>
        <w:autoSpaceDE w:val="0"/>
        <w:autoSpaceDN w:val="0"/>
        <w:adjustRightInd w:val="0"/>
        <w:spacing w:after="120"/>
        <w:ind w:left="720"/>
        <w:contextualSpacing w:val="0"/>
        <w:rPr>
          <w:rFonts w:ascii="Arial" w:hAnsi="Arial" w:cs="Arial"/>
          <w:sz w:val="22"/>
          <w:szCs w:val="22"/>
        </w:rPr>
      </w:pPr>
      <w:r w:rsidRPr="00A74B6A">
        <w:rPr>
          <w:rFonts w:ascii="Arial" w:hAnsi="Arial" w:cs="Arial"/>
          <w:sz w:val="22"/>
          <w:szCs w:val="22"/>
        </w:rPr>
        <w:t>ASTM E84 - Standard Test Method for Surface Burning Characteristics of Building Materials.</w:t>
      </w:r>
    </w:p>
    <w:p w:rsidR="00550194" w:rsidRPr="00A74B6A" w:rsidRDefault="00550194" w:rsidP="00550194">
      <w:pPr>
        <w:pStyle w:val="ListParagraph"/>
        <w:widowControl/>
        <w:numPr>
          <w:ilvl w:val="0"/>
          <w:numId w:val="6"/>
        </w:numPr>
        <w:autoSpaceDE w:val="0"/>
        <w:autoSpaceDN w:val="0"/>
        <w:adjustRightInd w:val="0"/>
        <w:spacing w:after="120"/>
        <w:ind w:left="720"/>
        <w:contextualSpacing w:val="0"/>
        <w:rPr>
          <w:rFonts w:ascii="Arial" w:hAnsi="Arial" w:cs="Arial"/>
          <w:sz w:val="22"/>
          <w:szCs w:val="22"/>
        </w:rPr>
      </w:pPr>
      <w:r w:rsidRPr="00A74B6A">
        <w:rPr>
          <w:rFonts w:ascii="Arial" w:hAnsi="Arial" w:cs="Arial"/>
          <w:sz w:val="22"/>
          <w:szCs w:val="22"/>
        </w:rPr>
        <w:t>ASTM F2440-04 - Standard Specification for Indoor Wall / Feature Padding.</w:t>
      </w:r>
    </w:p>
    <w:p w:rsidR="005F4F48" w:rsidRPr="007245C8" w:rsidRDefault="005F4F48" w:rsidP="00E02FDD">
      <w:pPr>
        <w:pStyle w:val="ListParagraph"/>
        <w:widowControl/>
        <w:numPr>
          <w:ilvl w:val="0"/>
          <w:numId w:val="9"/>
        </w:numPr>
        <w:autoSpaceDE w:val="0"/>
        <w:autoSpaceDN w:val="0"/>
        <w:adjustRightInd w:val="0"/>
        <w:spacing w:after="120"/>
        <w:contextualSpacing w:val="0"/>
        <w:rPr>
          <w:rFonts w:ascii="Arial" w:hAnsi="Arial" w:cs="Arial"/>
          <w:b/>
          <w:sz w:val="22"/>
          <w:szCs w:val="22"/>
        </w:rPr>
      </w:pPr>
      <w:r w:rsidRPr="007245C8">
        <w:rPr>
          <w:rFonts w:ascii="Arial" w:hAnsi="Arial" w:cs="Arial"/>
          <w:b/>
          <w:bCs/>
          <w:sz w:val="22"/>
          <w:szCs w:val="22"/>
        </w:rPr>
        <w:t>SUBMITTALS</w:t>
      </w:r>
    </w:p>
    <w:p w:rsidR="005F4F48" w:rsidRPr="007245C8" w:rsidRDefault="005F4F48" w:rsidP="00E02FDD">
      <w:pPr>
        <w:pStyle w:val="ListParagraph"/>
        <w:widowControl/>
        <w:numPr>
          <w:ilvl w:val="0"/>
          <w:numId w:val="7"/>
        </w:numPr>
        <w:autoSpaceDE w:val="0"/>
        <w:autoSpaceDN w:val="0"/>
        <w:adjustRightInd w:val="0"/>
        <w:spacing w:after="120"/>
        <w:ind w:left="720"/>
        <w:contextualSpacing w:val="0"/>
        <w:rPr>
          <w:rFonts w:ascii="Arial" w:hAnsi="Arial" w:cs="Arial"/>
          <w:sz w:val="22"/>
          <w:szCs w:val="22"/>
        </w:rPr>
      </w:pPr>
      <w:r w:rsidRPr="007245C8">
        <w:rPr>
          <w:rFonts w:ascii="Arial" w:hAnsi="Arial" w:cs="Arial"/>
          <w:sz w:val="22"/>
          <w:szCs w:val="22"/>
        </w:rPr>
        <w:t>Comply with Section 01 33 00 – Submittal Procedures.</w:t>
      </w:r>
    </w:p>
    <w:p w:rsidR="005F4F48" w:rsidRPr="007245C8" w:rsidRDefault="005F4F48"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sidRPr="007245C8">
        <w:rPr>
          <w:rFonts w:ascii="Arial" w:hAnsi="Arial" w:cs="Arial"/>
          <w:sz w:val="22"/>
          <w:szCs w:val="22"/>
        </w:rPr>
        <w:t>Certificates:  Submit manufacturer’s certificates for proof that all materials comply with specified requirements.</w:t>
      </w:r>
    </w:p>
    <w:p w:rsidR="005F4F48" w:rsidRPr="00C73415" w:rsidRDefault="00543F5C"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Pr>
          <w:rFonts w:ascii="Arial" w:hAnsi="Arial" w:cs="Arial"/>
          <w:sz w:val="22"/>
          <w:szCs w:val="22"/>
        </w:rPr>
        <w:t>Shop Drawings:  Submit drawings</w:t>
      </w:r>
      <w:r w:rsidR="005F4F48" w:rsidRPr="007245C8">
        <w:rPr>
          <w:rFonts w:ascii="Arial" w:hAnsi="Arial" w:cs="Arial"/>
          <w:sz w:val="22"/>
          <w:szCs w:val="22"/>
        </w:rPr>
        <w:t xml:space="preserve">, including elevations, plans, layouts, component locations, dimensions, fabrication details, </w:t>
      </w:r>
      <w:r w:rsidR="005F4F48" w:rsidRPr="00C73415">
        <w:rPr>
          <w:rFonts w:ascii="Arial" w:hAnsi="Arial" w:cs="Arial"/>
          <w:sz w:val="22"/>
          <w:szCs w:val="22"/>
        </w:rPr>
        <w:t>materials, quantities, hardware</w:t>
      </w:r>
      <w:r w:rsidRPr="00C73415">
        <w:rPr>
          <w:rFonts w:ascii="Arial" w:hAnsi="Arial" w:cs="Arial"/>
          <w:sz w:val="22"/>
          <w:szCs w:val="22"/>
        </w:rPr>
        <w:t>, a</w:t>
      </w:r>
      <w:r w:rsidR="005F4F48" w:rsidRPr="00C73415">
        <w:rPr>
          <w:rFonts w:ascii="Arial" w:hAnsi="Arial" w:cs="Arial"/>
          <w:sz w:val="22"/>
          <w:szCs w:val="22"/>
        </w:rPr>
        <w:t>nd method of attachment.</w:t>
      </w:r>
    </w:p>
    <w:p w:rsidR="005F4F48" w:rsidRPr="00C73415" w:rsidRDefault="005F4F48"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sidRPr="00C73415">
        <w:rPr>
          <w:rFonts w:ascii="Arial" w:hAnsi="Arial" w:cs="Arial"/>
          <w:sz w:val="22"/>
          <w:szCs w:val="22"/>
        </w:rPr>
        <w:t>Product Data:  Submit manufacturer’s product data, including proposed components, fabrication, finish, and materials.</w:t>
      </w:r>
    </w:p>
    <w:p w:rsidR="005F4F48" w:rsidRPr="00C73415" w:rsidRDefault="005F4F48"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sidRPr="00C73415">
        <w:rPr>
          <w:rFonts w:ascii="Arial" w:hAnsi="Arial" w:cs="Arial"/>
          <w:sz w:val="22"/>
          <w:szCs w:val="22"/>
        </w:rPr>
        <w:t xml:space="preserve">Samples:  Submit manufacturer’s color samples, including </w:t>
      </w:r>
      <w:r w:rsidR="00543F5C" w:rsidRPr="00C73415">
        <w:rPr>
          <w:rFonts w:ascii="Arial" w:hAnsi="Arial" w:cs="Arial"/>
          <w:sz w:val="22"/>
          <w:szCs w:val="22"/>
        </w:rPr>
        <w:t>14</w:t>
      </w:r>
      <w:r w:rsidRPr="00C73415">
        <w:rPr>
          <w:rFonts w:ascii="Arial" w:hAnsi="Arial" w:cs="Arial"/>
          <w:sz w:val="22"/>
          <w:szCs w:val="22"/>
        </w:rPr>
        <w:t xml:space="preserve"> ounce </w:t>
      </w:r>
      <w:r w:rsidR="00543F5C" w:rsidRPr="00C73415">
        <w:rPr>
          <w:rFonts w:ascii="Arial" w:hAnsi="Arial" w:cs="Arial"/>
          <w:sz w:val="22"/>
          <w:szCs w:val="22"/>
        </w:rPr>
        <w:t>wall pad vinyl.</w:t>
      </w:r>
    </w:p>
    <w:p w:rsidR="005F4F48" w:rsidRPr="00C73415" w:rsidRDefault="00543F5C"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sidRPr="00C73415">
        <w:rPr>
          <w:rFonts w:ascii="Arial" w:hAnsi="Arial" w:cs="Arial"/>
          <w:sz w:val="22"/>
          <w:szCs w:val="22"/>
        </w:rPr>
        <w:t xml:space="preserve">Installation </w:t>
      </w:r>
      <w:r w:rsidR="005F4F48" w:rsidRPr="00C73415">
        <w:rPr>
          <w:rFonts w:ascii="Arial" w:hAnsi="Arial" w:cs="Arial"/>
          <w:sz w:val="22"/>
          <w:szCs w:val="22"/>
        </w:rPr>
        <w:t>and Maintenance Instructions:  Submit installation and maintenance instructions including any recommended routine maintenance</w:t>
      </w:r>
      <w:r w:rsidRPr="00C73415">
        <w:rPr>
          <w:rFonts w:ascii="Arial" w:hAnsi="Arial" w:cs="Arial"/>
          <w:sz w:val="22"/>
          <w:szCs w:val="22"/>
        </w:rPr>
        <w:t xml:space="preserve"> or cleaning</w:t>
      </w:r>
      <w:r w:rsidR="005F4F48" w:rsidRPr="00C73415">
        <w:rPr>
          <w:rFonts w:ascii="Arial" w:hAnsi="Arial" w:cs="Arial"/>
          <w:sz w:val="22"/>
          <w:szCs w:val="22"/>
        </w:rPr>
        <w:t>.</w:t>
      </w:r>
    </w:p>
    <w:p w:rsidR="005F4F48" w:rsidRPr="00C73415" w:rsidRDefault="005F4F48" w:rsidP="00E02FDD">
      <w:pPr>
        <w:pStyle w:val="ListParagraph"/>
        <w:widowControl/>
        <w:numPr>
          <w:ilvl w:val="1"/>
          <w:numId w:val="7"/>
        </w:numPr>
        <w:autoSpaceDE w:val="0"/>
        <w:autoSpaceDN w:val="0"/>
        <w:adjustRightInd w:val="0"/>
        <w:spacing w:after="120"/>
        <w:ind w:left="1080"/>
        <w:contextualSpacing w:val="0"/>
        <w:rPr>
          <w:rFonts w:ascii="Arial" w:hAnsi="Arial" w:cs="Arial"/>
          <w:sz w:val="22"/>
          <w:szCs w:val="22"/>
        </w:rPr>
      </w:pPr>
      <w:r w:rsidRPr="00C73415">
        <w:rPr>
          <w:rFonts w:ascii="Arial" w:hAnsi="Arial" w:cs="Arial"/>
          <w:sz w:val="22"/>
          <w:szCs w:val="22"/>
        </w:rPr>
        <w:t xml:space="preserve">Warranty:  Submit manufacturer’s guarantees and warranty information on </w:t>
      </w:r>
      <w:r w:rsidR="00543F5C" w:rsidRPr="00C73415">
        <w:rPr>
          <w:rFonts w:ascii="Arial" w:hAnsi="Arial" w:cs="Arial"/>
          <w:sz w:val="22"/>
          <w:szCs w:val="22"/>
        </w:rPr>
        <w:t>wall padding.</w:t>
      </w:r>
    </w:p>
    <w:p w:rsidR="005F4F48" w:rsidRPr="00C73415" w:rsidRDefault="005F4F48" w:rsidP="00E02FDD">
      <w:pPr>
        <w:pStyle w:val="ListParagraph"/>
        <w:widowControl/>
        <w:numPr>
          <w:ilvl w:val="0"/>
          <w:numId w:val="9"/>
        </w:numPr>
        <w:autoSpaceDE w:val="0"/>
        <w:autoSpaceDN w:val="0"/>
        <w:adjustRightInd w:val="0"/>
        <w:spacing w:after="120"/>
        <w:contextualSpacing w:val="0"/>
        <w:rPr>
          <w:rFonts w:ascii="Arial" w:hAnsi="Arial" w:cs="Arial"/>
          <w:b/>
          <w:bCs/>
          <w:sz w:val="22"/>
          <w:szCs w:val="22"/>
        </w:rPr>
      </w:pPr>
      <w:r w:rsidRPr="00C73415">
        <w:rPr>
          <w:rFonts w:ascii="Arial" w:hAnsi="Arial" w:cs="Arial"/>
          <w:b/>
          <w:bCs/>
          <w:sz w:val="22"/>
          <w:szCs w:val="22"/>
        </w:rPr>
        <w:t>QUALITY ASSURANCE</w:t>
      </w:r>
    </w:p>
    <w:p w:rsidR="005F4F48" w:rsidRPr="00C73415" w:rsidRDefault="005F4F48" w:rsidP="00E02FDD">
      <w:pPr>
        <w:pStyle w:val="ListParagraph"/>
        <w:widowControl/>
        <w:numPr>
          <w:ilvl w:val="0"/>
          <w:numId w:val="10"/>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Manufacturer Qualification:  All components to be provided from a single source manufacturer.</w:t>
      </w:r>
    </w:p>
    <w:p w:rsidR="005F4F48" w:rsidRPr="00C73415" w:rsidRDefault="005F4F48" w:rsidP="00E02FDD">
      <w:pPr>
        <w:pStyle w:val="ListParagraph"/>
        <w:widowControl/>
        <w:numPr>
          <w:ilvl w:val="0"/>
          <w:numId w:val="10"/>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Installer Qualification:  All components to be installed by a trained and qualified installer approved by the manufacturer.</w:t>
      </w:r>
    </w:p>
    <w:p w:rsidR="005F4F48" w:rsidRPr="00C73415" w:rsidRDefault="005F4F48" w:rsidP="00E02FDD">
      <w:pPr>
        <w:pStyle w:val="ListParagraph"/>
        <w:widowControl/>
        <w:numPr>
          <w:ilvl w:val="0"/>
          <w:numId w:val="9"/>
        </w:numPr>
        <w:autoSpaceDE w:val="0"/>
        <w:autoSpaceDN w:val="0"/>
        <w:adjustRightInd w:val="0"/>
        <w:spacing w:after="120"/>
        <w:contextualSpacing w:val="0"/>
        <w:rPr>
          <w:rFonts w:ascii="Arial" w:hAnsi="Arial" w:cs="Arial"/>
          <w:b/>
          <w:sz w:val="22"/>
          <w:szCs w:val="22"/>
        </w:rPr>
      </w:pPr>
      <w:r w:rsidRPr="00C73415">
        <w:rPr>
          <w:rFonts w:ascii="Arial" w:hAnsi="Arial" w:cs="Arial"/>
          <w:b/>
          <w:sz w:val="22"/>
          <w:szCs w:val="22"/>
        </w:rPr>
        <w:t>DELIVERY, STORAGE, AND HANDLING</w:t>
      </w:r>
    </w:p>
    <w:p w:rsidR="005F4F48" w:rsidRPr="00C73415" w:rsidRDefault="005F4F48" w:rsidP="00E02FDD">
      <w:pPr>
        <w:pStyle w:val="ListParagraph"/>
        <w:widowControl/>
        <w:numPr>
          <w:ilvl w:val="0"/>
          <w:numId w:val="11"/>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 xml:space="preserve">Delivery:  Deliver </w:t>
      </w:r>
      <w:r w:rsidR="006568ED" w:rsidRPr="00C73415">
        <w:rPr>
          <w:rFonts w:ascii="Arial" w:hAnsi="Arial" w:cs="Arial"/>
          <w:sz w:val="22"/>
          <w:szCs w:val="22"/>
        </w:rPr>
        <w:t>wall padding</w:t>
      </w:r>
      <w:r w:rsidRPr="00C73415">
        <w:rPr>
          <w:rFonts w:ascii="Arial" w:hAnsi="Arial" w:cs="Arial"/>
          <w:sz w:val="22"/>
          <w:szCs w:val="22"/>
        </w:rPr>
        <w:t xml:space="preserve"> in original manufacturer’s containers, with all containers grouped together, with labels clearly labeling the manufacturer and contents.  Upon delivery, </w:t>
      </w:r>
      <w:r w:rsidRPr="00C73415">
        <w:rPr>
          <w:rFonts w:ascii="Arial" w:hAnsi="Arial" w:cs="Arial"/>
          <w:sz w:val="22"/>
          <w:szCs w:val="22"/>
        </w:rPr>
        <w:lastRenderedPageBreak/>
        <w:t>immediately inspect delivery for any missing containers or damage.  Any damage or defects shall be noted and reported to the Owner’s Representative.</w:t>
      </w:r>
    </w:p>
    <w:p w:rsidR="005F4F48" w:rsidRPr="00C73415" w:rsidRDefault="005F4F48" w:rsidP="00E02FDD">
      <w:pPr>
        <w:pStyle w:val="ListParagraph"/>
        <w:widowControl/>
        <w:numPr>
          <w:ilvl w:val="0"/>
          <w:numId w:val="11"/>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Storage:  Store containers in a clean, dry indoor location.</w:t>
      </w:r>
    </w:p>
    <w:p w:rsidR="005F4F48" w:rsidRPr="00C73415" w:rsidRDefault="005F4F48" w:rsidP="00E02FDD">
      <w:pPr>
        <w:pStyle w:val="ListParagraph"/>
        <w:widowControl/>
        <w:numPr>
          <w:ilvl w:val="0"/>
          <w:numId w:val="11"/>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Handling:  Protect materials and finish during handling and installation.</w:t>
      </w:r>
    </w:p>
    <w:p w:rsidR="005F4F48" w:rsidRPr="00C73415" w:rsidRDefault="005F4F48" w:rsidP="00E02FDD">
      <w:pPr>
        <w:pStyle w:val="ListParagraph"/>
        <w:widowControl/>
        <w:numPr>
          <w:ilvl w:val="0"/>
          <w:numId w:val="11"/>
        </w:numPr>
        <w:autoSpaceDE w:val="0"/>
        <w:autoSpaceDN w:val="0"/>
        <w:adjustRightInd w:val="0"/>
        <w:spacing w:after="120"/>
        <w:ind w:left="720"/>
        <w:contextualSpacing w:val="0"/>
        <w:rPr>
          <w:rFonts w:ascii="Arial" w:hAnsi="Arial" w:cs="Arial"/>
          <w:sz w:val="22"/>
          <w:szCs w:val="22"/>
        </w:rPr>
      </w:pPr>
      <w:r w:rsidRPr="00C73415">
        <w:rPr>
          <w:rFonts w:ascii="Arial" w:hAnsi="Arial" w:cs="Arial"/>
          <w:sz w:val="22"/>
          <w:szCs w:val="22"/>
        </w:rPr>
        <w:t>Replacements:  If necessary, replacements shall be immediately re-ordered, so as to minimize any conflict with the construction schedule.</w:t>
      </w:r>
    </w:p>
    <w:p w:rsidR="005F4F48" w:rsidRPr="00C73415" w:rsidRDefault="005F4F48" w:rsidP="00E02FDD">
      <w:pPr>
        <w:pStyle w:val="ListParagraph"/>
        <w:widowControl/>
        <w:numPr>
          <w:ilvl w:val="0"/>
          <w:numId w:val="9"/>
        </w:numPr>
        <w:autoSpaceDE w:val="0"/>
        <w:autoSpaceDN w:val="0"/>
        <w:adjustRightInd w:val="0"/>
        <w:spacing w:after="120"/>
        <w:contextualSpacing w:val="0"/>
        <w:rPr>
          <w:rFonts w:ascii="Arial" w:hAnsi="Arial" w:cs="Arial"/>
          <w:b/>
          <w:sz w:val="22"/>
          <w:szCs w:val="22"/>
        </w:rPr>
      </w:pPr>
      <w:r w:rsidRPr="00C73415">
        <w:rPr>
          <w:rFonts w:ascii="Arial" w:hAnsi="Arial" w:cs="Arial"/>
          <w:b/>
          <w:sz w:val="22"/>
          <w:szCs w:val="22"/>
        </w:rPr>
        <w:t>WARRANTY</w:t>
      </w:r>
    </w:p>
    <w:p w:rsidR="00F76E9F" w:rsidRPr="00C73415" w:rsidRDefault="0065004D" w:rsidP="00E02FDD">
      <w:pPr>
        <w:pStyle w:val="ListParagraph"/>
        <w:widowControl/>
        <w:numPr>
          <w:ilvl w:val="1"/>
          <w:numId w:val="9"/>
        </w:numPr>
        <w:autoSpaceDE w:val="0"/>
        <w:autoSpaceDN w:val="0"/>
        <w:adjustRightInd w:val="0"/>
        <w:spacing w:after="120"/>
        <w:ind w:left="720"/>
        <w:contextualSpacing w:val="0"/>
        <w:rPr>
          <w:rFonts w:ascii="Arial" w:hAnsi="Arial" w:cs="Arial"/>
          <w:sz w:val="22"/>
          <w:szCs w:val="22"/>
        </w:rPr>
      </w:pPr>
      <w:r>
        <w:rPr>
          <w:rFonts w:ascii="Arial" w:hAnsi="Arial" w:cs="Arial"/>
          <w:sz w:val="22"/>
          <w:szCs w:val="22"/>
        </w:rPr>
        <w:t xml:space="preserve">WallGuard </w:t>
      </w:r>
      <w:r w:rsidR="006568ED" w:rsidRPr="00C73415">
        <w:rPr>
          <w:rFonts w:ascii="Arial" w:hAnsi="Arial" w:cs="Arial"/>
          <w:sz w:val="22"/>
          <w:szCs w:val="22"/>
        </w:rPr>
        <w:t xml:space="preserve">Wall </w:t>
      </w:r>
      <w:r>
        <w:rPr>
          <w:rFonts w:ascii="Arial" w:hAnsi="Arial" w:cs="Arial"/>
          <w:sz w:val="22"/>
          <w:szCs w:val="22"/>
        </w:rPr>
        <w:t>P</w:t>
      </w:r>
      <w:r w:rsidR="006568ED" w:rsidRPr="00C73415">
        <w:rPr>
          <w:rFonts w:ascii="Arial" w:hAnsi="Arial" w:cs="Arial"/>
          <w:sz w:val="22"/>
          <w:szCs w:val="22"/>
        </w:rPr>
        <w:t>adding</w:t>
      </w:r>
      <w:r w:rsidR="005F4F48" w:rsidRPr="00C73415">
        <w:rPr>
          <w:rFonts w:ascii="Arial" w:hAnsi="Arial" w:cs="Arial"/>
          <w:sz w:val="22"/>
          <w:szCs w:val="22"/>
        </w:rPr>
        <w:t xml:space="preserve"> shall be guaranteed against defects in material and workmanship for a period of one (1) year.  Other components may be covered by their own extended warranty.</w:t>
      </w:r>
    </w:p>
    <w:p w:rsidR="00A700D9" w:rsidRPr="00C73415" w:rsidRDefault="00F76E9F" w:rsidP="00E02FDD">
      <w:pPr>
        <w:spacing w:after="120"/>
        <w:rPr>
          <w:rFonts w:ascii="Arial" w:hAnsi="Arial" w:cs="Arial"/>
          <w:b/>
          <w:sz w:val="22"/>
          <w:szCs w:val="22"/>
        </w:rPr>
      </w:pPr>
      <w:r w:rsidRPr="00C73415">
        <w:rPr>
          <w:rFonts w:ascii="Arial" w:hAnsi="Arial" w:cs="Arial"/>
          <w:b/>
          <w:sz w:val="22"/>
          <w:szCs w:val="22"/>
        </w:rPr>
        <w:t>PART 2 – PRODUCTS</w:t>
      </w:r>
    </w:p>
    <w:p w:rsidR="00F76E9F" w:rsidRPr="00C73415" w:rsidRDefault="0060286F" w:rsidP="00E02FDD">
      <w:pPr>
        <w:pStyle w:val="ListParagraph"/>
        <w:numPr>
          <w:ilvl w:val="0"/>
          <w:numId w:val="4"/>
        </w:numPr>
        <w:spacing w:after="120"/>
        <w:contextualSpacing w:val="0"/>
        <w:rPr>
          <w:rFonts w:ascii="Arial" w:hAnsi="Arial" w:cs="Arial"/>
          <w:b/>
          <w:sz w:val="22"/>
          <w:szCs w:val="22"/>
        </w:rPr>
      </w:pPr>
      <w:r w:rsidRPr="00C73415">
        <w:rPr>
          <w:rFonts w:ascii="Arial" w:hAnsi="Arial" w:cs="Arial"/>
          <w:b/>
          <w:sz w:val="22"/>
          <w:szCs w:val="22"/>
        </w:rPr>
        <w:t>MANUFACTURER</w:t>
      </w:r>
    </w:p>
    <w:p w:rsidR="0060286F" w:rsidRPr="00C73415" w:rsidRDefault="0060286F" w:rsidP="00E02FDD">
      <w:pPr>
        <w:pStyle w:val="ListParagraph"/>
        <w:numPr>
          <w:ilvl w:val="0"/>
          <w:numId w:val="17"/>
        </w:numPr>
        <w:spacing w:after="120"/>
        <w:ind w:left="720"/>
        <w:contextualSpacing w:val="0"/>
        <w:rPr>
          <w:rFonts w:ascii="Arial" w:hAnsi="Arial" w:cs="Arial"/>
          <w:sz w:val="22"/>
          <w:szCs w:val="22"/>
        </w:rPr>
      </w:pPr>
      <w:r w:rsidRPr="00C73415">
        <w:rPr>
          <w:rFonts w:ascii="Arial" w:hAnsi="Arial" w:cs="Arial"/>
          <w:sz w:val="22"/>
          <w:szCs w:val="22"/>
        </w:rPr>
        <w:t>Jaypro Sports, LLC. 976 Hartford Turnpike, W</w:t>
      </w:r>
      <w:r w:rsidR="001B2581" w:rsidRPr="00C73415">
        <w:rPr>
          <w:rFonts w:ascii="Arial" w:hAnsi="Arial" w:cs="Arial"/>
          <w:sz w:val="22"/>
          <w:szCs w:val="22"/>
        </w:rPr>
        <w:t xml:space="preserve">aterford, Connecticut 06385. </w:t>
      </w:r>
      <w:r w:rsidRPr="00C73415">
        <w:rPr>
          <w:rFonts w:ascii="Arial" w:hAnsi="Arial" w:cs="Arial"/>
          <w:sz w:val="22"/>
          <w:szCs w:val="22"/>
        </w:rPr>
        <w:t xml:space="preserve">Toll Free 800-243-0533. Phone 860-447-3001. </w:t>
      </w:r>
      <w:r w:rsidR="001B2581" w:rsidRPr="00C73415">
        <w:rPr>
          <w:rFonts w:ascii="Arial" w:hAnsi="Arial" w:cs="Arial"/>
          <w:sz w:val="22"/>
          <w:szCs w:val="22"/>
        </w:rPr>
        <w:t xml:space="preserve">Fax 800-988-3363. </w:t>
      </w:r>
      <w:r w:rsidRPr="00C73415">
        <w:rPr>
          <w:rFonts w:ascii="Arial" w:hAnsi="Arial" w:cs="Arial"/>
          <w:sz w:val="22"/>
          <w:szCs w:val="22"/>
        </w:rPr>
        <w:t>Email info@jaypro.com. Web www.jaypro.com.</w:t>
      </w:r>
    </w:p>
    <w:p w:rsidR="0060286F" w:rsidRPr="00C73415" w:rsidRDefault="0060286F" w:rsidP="00E02FDD">
      <w:pPr>
        <w:pStyle w:val="ListParagraph"/>
        <w:numPr>
          <w:ilvl w:val="0"/>
          <w:numId w:val="17"/>
        </w:numPr>
        <w:spacing w:after="120"/>
        <w:ind w:left="720"/>
        <w:contextualSpacing w:val="0"/>
        <w:rPr>
          <w:rFonts w:ascii="Arial" w:hAnsi="Arial" w:cs="Arial"/>
          <w:sz w:val="22"/>
          <w:szCs w:val="22"/>
        </w:rPr>
      </w:pPr>
      <w:r w:rsidRPr="00C73415">
        <w:rPr>
          <w:rFonts w:ascii="Arial" w:hAnsi="Arial" w:cs="Arial"/>
          <w:sz w:val="22"/>
          <w:szCs w:val="22"/>
        </w:rPr>
        <w:t>Manufactures of equivalent products will be considered in accordance with Section 01 25 13, Product Substitution Procedures.</w:t>
      </w:r>
    </w:p>
    <w:p w:rsidR="0060286F" w:rsidRPr="00C73415" w:rsidRDefault="0060286F" w:rsidP="00E02FDD">
      <w:pPr>
        <w:pStyle w:val="ListParagraph"/>
        <w:numPr>
          <w:ilvl w:val="0"/>
          <w:numId w:val="4"/>
        </w:numPr>
        <w:spacing w:after="120"/>
        <w:contextualSpacing w:val="0"/>
        <w:rPr>
          <w:rFonts w:ascii="Arial" w:hAnsi="Arial" w:cs="Arial"/>
          <w:b/>
          <w:sz w:val="22"/>
          <w:szCs w:val="22"/>
        </w:rPr>
      </w:pPr>
      <w:bookmarkStart w:id="0" w:name="GYMNASIUM_WALL_PADDING"/>
      <w:r w:rsidRPr="00C73415">
        <w:rPr>
          <w:rFonts w:ascii="Arial" w:hAnsi="Arial" w:cs="Arial"/>
          <w:b/>
          <w:sz w:val="22"/>
          <w:szCs w:val="22"/>
        </w:rPr>
        <w:t xml:space="preserve">GYMNASIUM </w:t>
      </w:r>
      <w:r w:rsidR="006568ED" w:rsidRPr="00C73415">
        <w:rPr>
          <w:rFonts w:ascii="Arial" w:hAnsi="Arial" w:cs="Arial"/>
          <w:b/>
          <w:sz w:val="22"/>
          <w:szCs w:val="22"/>
        </w:rPr>
        <w:t>WALL PADDING</w:t>
      </w:r>
    </w:p>
    <w:p w:rsidR="00D26782" w:rsidRPr="00D26782" w:rsidRDefault="00432EE7" w:rsidP="00D26782">
      <w:pPr>
        <w:pStyle w:val="ListParagraph"/>
        <w:numPr>
          <w:ilvl w:val="1"/>
          <w:numId w:val="4"/>
        </w:numPr>
        <w:spacing w:after="120"/>
        <w:ind w:left="720"/>
        <w:contextualSpacing w:val="0"/>
        <w:rPr>
          <w:rFonts w:ascii="Arial" w:hAnsi="Arial" w:cs="Arial"/>
          <w:b/>
          <w:sz w:val="22"/>
          <w:szCs w:val="22"/>
        </w:rPr>
      </w:pPr>
      <w:bookmarkStart w:id="1" w:name="WALLGUARD_HIGH_IMPACT"/>
      <w:bookmarkStart w:id="2" w:name="_GoBack"/>
      <w:bookmarkEnd w:id="0"/>
      <w:bookmarkEnd w:id="2"/>
      <w:r>
        <w:rPr>
          <w:rFonts w:ascii="Arial" w:hAnsi="Arial" w:cs="Arial"/>
          <w:b/>
          <w:sz w:val="22"/>
          <w:szCs w:val="22"/>
        </w:rPr>
        <w:t xml:space="preserve">WallGuard </w:t>
      </w:r>
      <w:r w:rsidR="00CB4657">
        <w:rPr>
          <w:rFonts w:ascii="Arial" w:hAnsi="Arial" w:cs="Arial"/>
          <w:b/>
          <w:sz w:val="22"/>
          <w:szCs w:val="22"/>
        </w:rPr>
        <w:t>I</w:t>
      </w:r>
      <w:r>
        <w:rPr>
          <w:rFonts w:ascii="Arial" w:hAnsi="Arial" w:cs="Arial"/>
          <w:b/>
          <w:sz w:val="22"/>
          <w:szCs w:val="22"/>
        </w:rPr>
        <w:t>mpact</w:t>
      </w:r>
      <w:r w:rsidR="00D26782" w:rsidRPr="00D26782">
        <w:rPr>
          <w:rFonts w:ascii="Arial" w:hAnsi="Arial" w:cs="Arial"/>
          <w:b/>
          <w:sz w:val="22"/>
          <w:szCs w:val="22"/>
        </w:rPr>
        <w:t xml:space="preserve"> Wall Padding.</w:t>
      </w:r>
    </w:p>
    <w:bookmarkEnd w:id="1"/>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Type: Vinyl wrapped</w:t>
      </w:r>
      <w:r>
        <w:rPr>
          <w:rFonts w:ascii="Arial" w:hAnsi="Arial" w:cs="Arial"/>
          <w:sz w:val="22"/>
          <w:szCs w:val="22"/>
        </w:rPr>
        <w:t xml:space="preserve"> </w:t>
      </w:r>
      <w:r w:rsidR="00A74B6A">
        <w:rPr>
          <w:rFonts w:ascii="Arial" w:hAnsi="Arial" w:cs="Arial"/>
          <w:sz w:val="22"/>
          <w:szCs w:val="22"/>
        </w:rPr>
        <w:t xml:space="preserve">high impact </w:t>
      </w:r>
      <w:r w:rsidRPr="00C73415">
        <w:rPr>
          <w:rFonts w:ascii="Arial" w:hAnsi="Arial" w:cs="Arial"/>
          <w:sz w:val="22"/>
          <w:szCs w:val="22"/>
        </w:rPr>
        <w:t xml:space="preserve">wall padding for indoor use only.  Bidder is responsible for quantity and dimensions of wall padding.  Sections of padding shall meet architectural requirements, as specified by Architect and/or Drawing Elevations.  </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DIMENSIONS BELOW </w:t>
      </w:r>
      <w:r w:rsidRPr="00C73415">
        <w:rPr>
          <w:rFonts w:ascii="Arial" w:hAnsi="Arial" w:cs="Arial"/>
          <w:b/>
          <w:sz w:val="22"/>
          <w:szCs w:val="22"/>
        </w:rPr>
        <w:t>&gt;&gt; &gt;&gt; &gt;&gt;</w:t>
      </w:r>
    </w:p>
    <w:p w:rsidR="00D26782" w:rsidRDefault="00D26782" w:rsidP="00D26782">
      <w:pPr>
        <w:pStyle w:val="ListParagraph"/>
        <w:numPr>
          <w:ilvl w:val="2"/>
          <w:numId w:val="4"/>
        </w:numPr>
        <w:spacing w:after="120"/>
        <w:ind w:left="1080"/>
        <w:contextualSpacing w:val="0"/>
        <w:rPr>
          <w:rFonts w:ascii="Arial" w:hAnsi="Arial" w:cs="Arial"/>
          <w:sz w:val="22"/>
          <w:szCs w:val="22"/>
        </w:rPr>
      </w:pPr>
      <w:r>
        <w:rPr>
          <w:rFonts w:ascii="Arial" w:hAnsi="Arial" w:cs="Arial"/>
          <w:sz w:val="22"/>
          <w:szCs w:val="22"/>
        </w:rPr>
        <w:t>Impact Resistance:  Meets or exceeds impact standards as defined in ASTM F2440</w:t>
      </w:r>
      <w:r w:rsidR="0065004D">
        <w:rPr>
          <w:rFonts w:ascii="Arial" w:hAnsi="Arial" w:cs="Arial"/>
          <w:sz w:val="22"/>
          <w:szCs w:val="22"/>
        </w:rPr>
        <w:t>-04</w:t>
      </w:r>
      <w:r>
        <w:rPr>
          <w:rFonts w:ascii="Arial" w:hAnsi="Arial" w:cs="Arial"/>
          <w:sz w:val="22"/>
          <w:szCs w:val="22"/>
        </w:rPr>
        <w:t>.  All pads without certification shall not be approved as equals.</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Shape and Size: </w:t>
      </w:r>
    </w:p>
    <w:p w:rsidR="0065004D" w:rsidRDefault="00C70391"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 xml:space="preserve">WallGuard </w:t>
      </w:r>
      <w:r w:rsidR="00D26782">
        <w:rPr>
          <w:rFonts w:ascii="Arial" w:hAnsi="Arial" w:cs="Arial"/>
          <w:sz w:val="22"/>
          <w:szCs w:val="22"/>
        </w:rPr>
        <w:t xml:space="preserve">Impact </w:t>
      </w:r>
      <w:r w:rsidR="00D26782" w:rsidRPr="00C73415">
        <w:rPr>
          <w:rFonts w:ascii="Arial" w:hAnsi="Arial" w:cs="Arial"/>
          <w:sz w:val="22"/>
          <w:szCs w:val="22"/>
        </w:rPr>
        <w:t>Flat "F" Shaped Wall Pads:  Typical 2' wide by 6' high, located 4" above finished floor.  If required, specify c</w:t>
      </w:r>
      <w:r w:rsidR="0065004D">
        <w:rPr>
          <w:rFonts w:ascii="Arial" w:hAnsi="Arial" w:cs="Arial"/>
          <w:sz w:val="22"/>
          <w:szCs w:val="22"/>
        </w:rPr>
        <w:t xml:space="preserve">ustom size: </w:t>
      </w:r>
      <w:r w:rsidR="0065004D">
        <w:rPr>
          <w:rFonts w:ascii="Arial" w:hAnsi="Arial" w:cs="Arial"/>
          <w:sz w:val="22"/>
          <w:szCs w:val="22"/>
        </w:rPr>
        <w:softHyphen/>
      </w:r>
      <w:r w:rsidR="0065004D">
        <w:rPr>
          <w:rFonts w:ascii="Arial" w:hAnsi="Arial" w:cs="Arial"/>
          <w:sz w:val="22"/>
          <w:szCs w:val="22"/>
        </w:rPr>
        <w:softHyphen/>
        <w:t>[ _____ ] wide by</w:t>
      </w:r>
    </w:p>
    <w:p w:rsidR="00D26782" w:rsidRPr="00C73415" w:rsidRDefault="00D26782" w:rsidP="0065004D">
      <w:pPr>
        <w:pStyle w:val="ListParagraph"/>
        <w:spacing w:after="120"/>
        <w:ind w:left="1800"/>
        <w:contextualSpacing w:val="0"/>
        <w:rPr>
          <w:rFonts w:ascii="Arial" w:hAnsi="Arial" w:cs="Arial"/>
          <w:sz w:val="22"/>
          <w:szCs w:val="22"/>
        </w:rPr>
      </w:pPr>
      <w:r w:rsidRPr="00C73415">
        <w:rPr>
          <w:rFonts w:ascii="Arial" w:hAnsi="Arial" w:cs="Arial"/>
          <w:sz w:val="22"/>
          <w:szCs w:val="22"/>
        </w:rPr>
        <w:t xml:space="preserve">[ _____ ] high.  </w:t>
      </w:r>
    </w:p>
    <w:p w:rsidR="0065004D" w:rsidRDefault="00C70391" w:rsidP="0048016C">
      <w:pPr>
        <w:pStyle w:val="ListParagraph"/>
        <w:numPr>
          <w:ilvl w:val="3"/>
          <w:numId w:val="4"/>
        </w:numPr>
        <w:spacing w:after="120"/>
        <w:ind w:left="1800"/>
        <w:contextualSpacing w:val="0"/>
        <w:rPr>
          <w:rFonts w:ascii="Arial" w:hAnsi="Arial" w:cs="Arial"/>
          <w:sz w:val="22"/>
          <w:szCs w:val="22"/>
        </w:rPr>
      </w:pPr>
      <w:r w:rsidRPr="0065004D">
        <w:rPr>
          <w:rFonts w:ascii="Arial" w:hAnsi="Arial" w:cs="Arial"/>
          <w:sz w:val="22"/>
          <w:szCs w:val="22"/>
        </w:rPr>
        <w:t xml:space="preserve">WallGuard </w:t>
      </w:r>
      <w:r w:rsidR="00D26782" w:rsidRPr="0065004D">
        <w:rPr>
          <w:rFonts w:ascii="Arial" w:hAnsi="Arial" w:cs="Arial"/>
          <w:sz w:val="22"/>
          <w:szCs w:val="22"/>
        </w:rPr>
        <w:t>Impact Corner "L" Shaped Wall Pads:</w:t>
      </w:r>
      <w:r w:rsidRPr="0065004D">
        <w:rPr>
          <w:rFonts w:ascii="Arial" w:hAnsi="Arial" w:cs="Arial"/>
          <w:sz w:val="22"/>
          <w:szCs w:val="22"/>
        </w:rPr>
        <w:t xml:space="preserve"> </w:t>
      </w:r>
      <w:r w:rsidR="00D26782" w:rsidRPr="0065004D">
        <w:rPr>
          <w:rFonts w:ascii="Arial" w:hAnsi="Arial" w:cs="Arial"/>
          <w:sz w:val="22"/>
          <w:szCs w:val="22"/>
        </w:rPr>
        <w:t xml:space="preserve"> </w:t>
      </w:r>
      <w:r w:rsidR="00D26782" w:rsidRPr="0065004D">
        <w:rPr>
          <w:rFonts w:ascii="Arial" w:hAnsi="Arial" w:cs="Arial"/>
          <w:sz w:val="22"/>
          <w:szCs w:val="22"/>
        </w:rPr>
        <w:softHyphen/>
      </w:r>
      <w:r w:rsidR="00D26782" w:rsidRPr="0065004D">
        <w:rPr>
          <w:rFonts w:ascii="Arial" w:hAnsi="Arial" w:cs="Arial"/>
          <w:sz w:val="22"/>
          <w:szCs w:val="22"/>
        </w:rPr>
        <w:softHyphen/>
        <w:t>[ _____ ] by</w:t>
      </w:r>
      <w:r w:rsidR="0065004D">
        <w:rPr>
          <w:rFonts w:ascii="Arial" w:hAnsi="Arial" w:cs="Arial"/>
          <w:sz w:val="22"/>
          <w:szCs w:val="22"/>
        </w:rPr>
        <w:t xml:space="preserve"> </w:t>
      </w:r>
      <w:r w:rsidR="0065004D">
        <w:rPr>
          <w:rFonts w:ascii="Arial" w:hAnsi="Arial" w:cs="Arial"/>
          <w:sz w:val="22"/>
          <w:szCs w:val="22"/>
        </w:rPr>
        <w:softHyphen/>
      </w:r>
      <w:r w:rsidR="0065004D">
        <w:rPr>
          <w:rFonts w:ascii="Arial" w:hAnsi="Arial" w:cs="Arial"/>
          <w:sz w:val="22"/>
          <w:szCs w:val="22"/>
        </w:rPr>
        <w:softHyphen/>
        <w:t>[ _____ ] wide by</w:t>
      </w:r>
    </w:p>
    <w:p w:rsidR="00D26782" w:rsidRPr="0065004D" w:rsidRDefault="00D26782" w:rsidP="0065004D">
      <w:pPr>
        <w:pStyle w:val="ListParagraph"/>
        <w:spacing w:after="120"/>
        <w:ind w:left="1800"/>
        <w:contextualSpacing w:val="0"/>
        <w:rPr>
          <w:rFonts w:ascii="Arial" w:hAnsi="Arial" w:cs="Arial"/>
          <w:sz w:val="22"/>
          <w:szCs w:val="22"/>
        </w:rPr>
      </w:pPr>
      <w:r w:rsidRPr="0065004D">
        <w:rPr>
          <w:rFonts w:ascii="Arial" w:hAnsi="Arial" w:cs="Arial"/>
          <w:sz w:val="22"/>
          <w:szCs w:val="22"/>
        </w:rPr>
        <w:softHyphen/>
      </w:r>
      <w:r w:rsidRPr="0065004D">
        <w:rPr>
          <w:rFonts w:ascii="Arial" w:hAnsi="Arial" w:cs="Arial"/>
          <w:sz w:val="22"/>
          <w:szCs w:val="22"/>
        </w:rPr>
        <w:softHyphen/>
        <w:t>[ _____ ]  high, located 4" above finished floor.</w:t>
      </w:r>
    </w:p>
    <w:p w:rsidR="0065004D" w:rsidRDefault="0048016C" w:rsidP="00C70391">
      <w:pPr>
        <w:pStyle w:val="ListParagraph"/>
        <w:numPr>
          <w:ilvl w:val="3"/>
          <w:numId w:val="4"/>
        </w:numPr>
        <w:spacing w:after="120"/>
        <w:ind w:left="1800"/>
        <w:contextualSpacing w:val="0"/>
        <w:rPr>
          <w:rFonts w:ascii="Arial" w:hAnsi="Arial" w:cs="Arial"/>
          <w:sz w:val="22"/>
          <w:szCs w:val="22"/>
        </w:rPr>
      </w:pPr>
      <w:r w:rsidRPr="0065004D">
        <w:rPr>
          <w:rFonts w:ascii="Arial" w:hAnsi="Arial" w:cs="Arial"/>
          <w:sz w:val="22"/>
          <w:szCs w:val="22"/>
        </w:rPr>
        <w:t xml:space="preserve">WallGuard </w:t>
      </w:r>
      <w:r w:rsidR="00D26782" w:rsidRPr="0065004D">
        <w:rPr>
          <w:rFonts w:ascii="Arial" w:hAnsi="Arial" w:cs="Arial"/>
          <w:sz w:val="22"/>
          <w:szCs w:val="22"/>
        </w:rPr>
        <w:t xml:space="preserve">Impact Column "C" Shaped Wall Pads:  </w:t>
      </w:r>
      <w:r w:rsidR="00C70391" w:rsidRPr="0065004D">
        <w:rPr>
          <w:rFonts w:ascii="Arial" w:hAnsi="Arial" w:cs="Arial"/>
          <w:sz w:val="22"/>
          <w:szCs w:val="22"/>
        </w:rPr>
        <w:t>[ _____ ] by</w:t>
      </w:r>
      <w:r w:rsidR="0065004D">
        <w:rPr>
          <w:rFonts w:ascii="Arial" w:hAnsi="Arial" w:cs="Arial"/>
          <w:sz w:val="22"/>
          <w:szCs w:val="22"/>
        </w:rPr>
        <w:t xml:space="preserve"> </w:t>
      </w:r>
      <w:r w:rsidR="0065004D">
        <w:rPr>
          <w:rFonts w:ascii="Arial" w:hAnsi="Arial" w:cs="Arial"/>
          <w:sz w:val="22"/>
          <w:szCs w:val="22"/>
        </w:rPr>
        <w:softHyphen/>
      </w:r>
      <w:r w:rsidR="0065004D">
        <w:rPr>
          <w:rFonts w:ascii="Arial" w:hAnsi="Arial" w:cs="Arial"/>
          <w:sz w:val="22"/>
          <w:szCs w:val="22"/>
        </w:rPr>
        <w:softHyphen/>
        <w:t>[ _____ ] by</w:t>
      </w:r>
    </w:p>
    <w:p w:rsidR="00D26782" w:rsidRPr="0065004D" w:rsidRDefault="00D26782" w:rsidP="0065004D">
      <w:pPr>
        <w:pStyle w:val="ListParagraph"/>
        <w:spacing w:after="120"/>
        <w:ind w:left="1800"/>
        <w:contextualSpacing w:val="0"/>
        <w:rPr>
          <w:rFonts w:ascii="Arial" w:hAnsi="Arial" w:cs="Arial"/>
          <w:sz w:val="22"/>
          <w:szCs w:val="22"/>
        </w:rPr>
      </w:pPr>
      <w:r w:rsidRPr="0065004D">
        <w:rPr>
          <w:rFonts w:ascii="Arial" w:hAnsi="Arial" w:cs="Arial"/>
          <w:sz w:val="22"/>
          <w:szCs w:val="22"/>
        </w:rPr>
        <w:softHyphen/>
      </w:r>
      <w:r w:rsidRPr="0065004D">
        <w:rPr>
          <w:rFonts w:ascii="Arial" w:hAnsi="Arial" w:cs="Arial"/>
          <w:sz w:val="22"/>
          <w:szCs w:val="22"/>
        </w:rPr>
        <w:softHyphen/>
        <w:t xml:space="preserve">[ _____ ] wide by </w:t>
      </w:r>
      <w:r w:rsidRPr="0065004D">
        <w:rPr>
          <w:rFonts w:ascii="Arial" w:hAnsi="Arial" w:cs="Arial"/>
          <w:sz w:val="22"/>
          <w:szCs w:val="22"/>
        </w:rPr>
        <w:softHyphen/>
      </w:r>
      <w:r w:rsidRPr="0065004D">
        <w:rPr>
          <w:rFonts w:ascii="Arial" w:hAnsi="Arial" w:cs="Arial"/>
          <w:sz w:val="22"/>
          <w:szCs w:val="22"/>
        </w:rPr>
        <w:softHyphen/>
        <w:t xml:space="preserve">[ _____ ]  high, located 4" above finished floor.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Construction:</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Vinyl:  14 oz. per square yard with grip tensile strength 365 lbs x 348 lbs and tongue tear strength 92 lbs x 83 lbs. Vinyl shall have embossed leather-like pattern.  Vinyl meets or exceeds NFPA 101 Life Safety Code for Class A rating (Flame Spread 0-25, Smoke Development 0-450) and California State (CSFM) </w:t>
      </w:r>
      <w:r w:rsidRPr="00C73415">
        <w:rPr>
          <w:rFonts w:ascii="Arial" w:hAnsi="Arial" w:cs="Arial"/>
          <w:sz w:val="22"/>
          <w:szCs w:val="22"/>
        </w:rPr>
        <w:lastRenderedPageBreak/>
        <w:t>test requirements.</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Foam:  2" thick </w:t>
      </w:r>
      <w:r w:rsidR="00C70391">
        <w:rPr>
          <w:rFonts w:ascii="Arial" w:hAnsi="Arial" w:cs="Arial"/>
          <w:sz w:val="22"/>
          <w:szCs w:val="22"/>
        </w:rPr>
        <w:t>ASTM F2440-04 high impact</w:t>
      </w:r>
      <w:r w:rsidRPr="00C73415">
        <w:rPr>
          <w:rFonts w:ascii="Arial" w:hAnsi="Arial" w:cs="Arial"/>
          <w:sz w:val="22"/>
          <w:szCs w:val="22"/>
        </w:rPr>
        <w:t xml:space="preserve"> foam</w:t>
      </w:r>
      <w:r w:rsidR="00C70391">
        <w:rPr>
          <w:rFonts w:ascii="Arial" w:hAnsi="Arial" w:cs="Arial"/>
          <w:sz w:val="22"/>
          <w:szCs w:val="22"/>
        </w:rPr>
        <w:t>.</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Backing:</w:t>
      </w:r>
      <w:r w:rsidR="0048016C">
        <w:rPr>
          <w:rFonts w:ascii="Arial" w:hAnsi="Arial" w:cs="Arial"/>
          <w:sz w:val="22"/>
          <w:szCs w:val="22"/>
        </w:rPr>
        <w:t xml:space="preserve">  </w:t>
      </w:r>
      <w:r w:rsidRPr="00C73415">
        <w:rPr>
          <w:rFonts w:ascii="Arial" w:hAnsi="Arial" w:cs="Arial"/>
          <w:sz w:val="22"/>
          <w:szCs w:val="22"/>
        </w:rPr>
        <w:t>7/16" oriented strand board (OSB) backing.  Column pads may be supplied without solid backing material.</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Wrapping:  Pads with OSB backing shall have vinyl completely wrapped around back side of pad and secured with steel staples.</w:t>
      </w:r>
    </w:p>
    <w:p w:rsidR="00D26782" w:rsidRPr="00C73415" w:rsidRDefault="00D26782" w:rsidP="00D26782">
      <w:pPr>
        <w:pStyle w:val="ListParagraph"/>
        <w:numPr>
          <w:ilvl w:val="2"/>
          <w:numId w:val="4"/>
        </w:numPr>
        <w:tabs>
          <w:tab w:val="left" w:pos="1080"/>
        </w:tabs>
        <w:spacing w:after="120"/>
        <w:ind w:left="1080"/>
        <w:contextualSpacing w:val="0"/>
        <w:rPr>
          <w:rFonts w:ascii="Arial" w:hAnsi="Arial" w:cs="Arial"/>
          <w:sz w:val="22"/>
          <w:szCs w:val="22"/>
        </w:rPr>
      </w:pPr>
      <w:r w:rsidRPr="00C73415">
        <w:rPr>
          <w:rFonts w:ascii="Arial" w:hAnsi="Arial" w:cs="Arial"/>
          <w:sz w:val="22"/>
          <w:szCs w:val="22"/>
        </w:rPr>
        <w:t xml:space="preserve">Attachment:  </w:t>
      </w:r>
      <w:r w:rsidR="00C70391">
        <w:rPr>
          <w:rFonts w:ascii="Arial" w:hAnsi="Arial" w:cs="Arial"/>
          <w:sz w:val="22"/>
          <w:szCs w:val="22"/>
        </w:rPr>
        <w:t>WallGuard Impact Wall Padding</w:t>
      </w:r>
      <w:r w:rsidRPr="00C73415">
        <w:rPr>
          <w:rFonts w:ascii="Arial" w:hAnsi="Arial" w:cs="Arial"/>
          <w:sz w:val="22"/>
          <w:szCs w:val="22"/>
        </w:rPr>
        <w:t xml:space="preserve"> can be mounted to wood, drywall, concrete, brick, etc using the appropriate fasteners supplied by others.  Pads without solid backing material may require custom attachment method.</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METHOD OF ATTACHMENT BELOW </w:t>
      </w:r>
      <w:r w:rsidRPr="00C73415">
        <w:rPr>
          <w:rFonts w:ascii="Arial" w:hAnsi="Arial" w:cs="Arial"/>
          <w:b/>
          <w:sz w:val="22"/>
          <w:szCs w:val="22"/>
        </w:rPr>
        <w:t>&gt;&gt; &gt;&gt; &gt;&gt;</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1" Nailing Margins Top &amp; Bottom:  Pad construction with 1" nailing margin on top and bottom of pad assembly. (STANDARD)</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Z-Clip Top &amp; 1" Nailing Margin Bottom:  Pad construction with z-clip attachment on top and 1" nailing margin on bottom of pad assembly.  Pads shall be supplied with z-clips attached to pad assembly.</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 xml:space="preserve">Z-Clip Top &amp; Bottom:  Pad construction with z-clip attachment on top and bottom of pad assembly.  Pads shall be supplied with z-clips attached to pad assembly.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Treatments: Vinyl shall be washable and resistant to fade, rot, mildew, and fungus.</w:t>
      </w:r>
    </w:p>
    <w:p w:rsidR="00D26782" w:rsidRPr="00C73415" w:rsidRDefault="00D26782" w:rsidP="00825689">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COLOR BELOW </w:t>
      </w:r>
      <w:r w:rsidRPr="00C73415">
        <w:rPr>
          <w:rFonts w:ascii="Arial" w:hAnsi="Arial" w:cs="Arial"/>
          <w:b/>
          <w:sz w:val="22"/>
          <w:szCs w:val="22"/>
        </w:rPr>
        <w:t>&gt;&gt; &gt;&gt; &gt;&gt;</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Color:  [Royal Blue] [Navy Blue] [Light Blue] [Purple] [Red] [Maroon] [Black] [White] [Gray] [Forest Green] [Kelly Green] [Tan] [Yellow] [Orange]</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Graphics:  Custom lettering, logos, and/or graphics available.</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Other Applications: </w:t>
      </w:r>
      <w:r w:rsidR="003F3FD8">
        <w:rPr>
          <w:rFonts w:ascii="Arial" w:hAnsi="Arial" w:cs="Arial"/>
          <w:sz w:val="22"/>
          <w:szCs w:val="22"/>
        </w:rPr>
        <w:t xml:space="preserve">WallGuard </w:t>
      </w:r>
      <w:r w:rsidR="00CB4657">
        <w:rPr>
          <w:rFonts w:ascii="Arial" w:hAnsi="Arial" w:cs="Arial"/>
          <w:sz w:val="22"/>
          <w:szCs w:val="22"/>
        </w:rPr>
        <w:t>Impact Wall Padding</w:t>
      </w:r>
      <w:r w:rsidRPr="00C73415">
        <w:rPr>
          <w:rFonts w:ascii="Arial" w:hAnsi="Arial" w:cs="Arial"/>
          <w:sz w:val="22"/>
          <w:szCs w:val="22"/>
        </w:rPr>
        <w:t xml:space="preserve"> can be customized to any shape or size for applications beyond walls, corners, or columns.  Such applications include, but not limited to stage fronts, doors, or scorers tables. </w:t>
      </w:r>
    </w:p>
    <w:p w:rsidR="00D26782" w:rsidRPr="00D26782" w:rsidRDefault="00432EE7" w:rsidP="00D26782">
      <w:pPr>
        <w:pStyle w:val="ListParagraph"/>
        <w:numPr>
          <w:ilvl w:val="1"/>
          <w:numId w:val="4"/>
        </w:numPr>
        <w:spacing w:after="120"/>
        <w:ind w:left="720"/>
        <w:contextualSpacing w:val="0"/>
        <w:rPr>
          <w:rFonts w:ascii="Arial" w:hAnsi="Arial" w:cs="Arial"/>
          <w:b/>
          <w:sz w:val="22"/>
          <w:szCs w:val="22"/>
        </w:rPr>
      </w:pPr>
      <w:bookmarkStart w:id="3" w:name="WALLGUARD_CLASS_A"/>
      <w:r>
        <w:rPr>
          <w:rFonts w:ascii="Arial" w:hAnsi="Arial" w:cs="Arial"/>
          <w:b/>
          <w:sz w:val="22"/>
          <w:szCs w:val="22"/>
        </w:rPr>
        <w:t xml:space="preserve">WallGuard </w:t>
      </w:r>
      <w:r w:rsidR="00CB4657">
        <w:rPr>
          <w:rFonts w:ascii="Arial" w:hAnsi="Arial" w:cs="Arial"/>
          <w:b/>
          <w:sz w:val="22"/>
          <w:szCs w:val="22"/>
        </w:rPr>
        <w:t>Fire</w:t>
      </w:r>
      <w:r w:rsidR="00D26782" w:rsidRPr="00D26782">
        <w:rPr>
          <w:rFonts w:ascii="Arial" w:hAnsi="Arial" w:cs="Arial"/>
          <w:b/>
          <w:sz w:val="22"/>
          <w:szCs w:val="22"/>
        </w:rPr>
        <w:t xml:space="preserve"> Wall Padding.</w:t>
      </w:r>
    </w:p>
    <w:bookmarkEnd w:id="3"/>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Type: </w:t>
      </w:r>
      <w:r>
        <w:rPr>
          <w:rFonts w:ascii="Arial" w:hAnsi="Arial" w:cs="Arial"/>
          <w:sz w:val="22"/>
          <w:szCs w:val="22"/>
        </w:rPr>
        <w:t>Fire retardant, v</w:t>
      </w:r>
      <w:r w:rsidRPr="00C73415">
        <w:rPr>
          <w:rFonts w:ascii="Arial" w:hAnsi="Arial" w:cs="Arial"/>
          <w:sz w:val="22"/>
          <w:szCs w:val="22"/>
        </w:rPr>
        <w:t>inyl wrapped</w:t>
      </w:r>
      <w:r>
        <w:rPr>
          <w:rFonts w:ascii="Arial" w:hAnsi="Arial" w:cs="Arial"/>
          <w:sz w:val="22"/>
          <w:szCs w:val="22"/>
        </w:rPr>
        <w:t xml:space="preserve"> </w:t>
      </w:r>
      <w:r w:rsidRPr="00C73415">
        <w:rPr>
          <w:rFonts w:ascii="Arial" w:hAnsi="Arial" w:cs="Arial"/>
          <w:sz w:val="22"/>
          <w:szCs w:val="22"/>
        </w:rPr>
        <w:t xml:space="preserve">wall padding for indoor use only.  Bidder is responsible for quantity and dimensions of wall padding.  Sections of padding shall meet architectural requirements, as specified by Architect and/or Drawing Elevations.  </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DIMENSIONS BELOW </w:t>
      </w:r>
      <w:r w:rsidRPr="00C73415">
        <w:rPr>
          <w:rFonts w:ascii="Arial" w:hAnsi="Arial" w:cs="Arial"/>
          <w:b/>
          <w:sz w:val="22"/>
          <w:szCs w:val="22"/>
        </w:rPr>
        <w:t>&gt;&gt; &gt;&gt; &gt;&gt;</w:t>
      </w:r>
    </w:p>
    <w:p w:rsidR="00D26782" w:rsidRDefault="00D26782" w:rsidP="00D26782">
      <w:pPr>
        <w:pStyle w:val="ListParagraph"/>
        <w:numPr>
          <w:ilvl w:val="2"/>
          <w:numId w:val="4"/>
        </w:numPr>
        <w:spacing w:after="120"/>
        <w:ind w:left="1080"/>
        <w:contextualSpacing w:val="0"/>
        <w:rPr>
          <w:rFonts w:ascii="Arial" w:hAnsi="Arial" w:cs="Arial"/>
          <w:sz w:val="22"/>
          <w:szCs w:val="22"/>
        </w:rPr>
      </w:pPr>
      <w:r>
        <w:rPr>
          <w:rFonts w:ascii="Arial" w:hAnsi="Arial" w:cs="Arial"/>
          <w:sz w:val="22"/>
          <w:szCs w:val="22"/>
        </w:rPr>
        <w:t>Fire Rating:  Entire pad assembly meets or exceeds NFPA 101 Life Safety Code for Class A rating (Flame Spread 0-25, Smoke Development 0-450) and California State (CSFM) test requirements.  All testing co</w:t>
      </w:r>
      <w:r w:rsidR="0065004D">
        <w:rPr>
          <w:rFonts w:ascii="Arial" w:hAnsi="Arial" w:cs="Arial"/>
          <w:sz w:val="22"/>
          <w:szCs w:val="22"/>
        </w:rPr>
        <w:t xml:space="preserve">mpleted in accordance with ASTM </w:t>
      </w:r>
      <w:r>
        <w:rPr>
          <w:rFonts w:ascii="Arial" w:hAnsi="Arial" w:cs="Arial"/>
          <w:sz w:val="22"/>
          <w:szCs w:val="22"/>
        </w:rPr>
        <w:t>E84 (also published as NFPA-255, ANSI 2.5, UBC-8-1, and UL 723).  All pads without certification shall not be approved as equals.</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Shape and Size: </w:t>
      </w:r>
    </w:p>
    <w:p w:rsidR="00D26782" w:rsidRPr="00C73415" w:rsidRDefault="0045719A"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 xml:space="preserve">WallGuard </w:t>
      </w:r>
      <w:r w:rsidR="0048016C">
        <w:rPr>
          <w:rFonts w:ascii="Arial" w:hAnsi="Arial" w:cs="Arial"/>
          <w:sz w:val="22"/>
          <w:szCs w:val="22"/>
        </w:rPr>
        <w:t>Fire</w:t>
      </w:r>
      <w:r w:rsidR="00D26782">
        <w:rPr>
          <w:rFonts w:ascii="Arial" w:hAnsi="Arial" w:cs="Arial"/>
          <w:sz w:val="22"/>
          <w:szCs w:val="22"/>
        </w:rPr>
        <w:t xml:space="preserve"> </w:t>
      </w:r>
      <w:r w:rsidR="00D26782" w:rsidRPr="00C73415">
        <w:rPr>
          <w:rFonts w:ascii="Arial" w:hAnsi="Arial" w:cs="Arial"/>
          <w:sz w:val="22"/>
          <w:szCs w:val="22"/>
        </w:rPr>
        <w:t>Flat "F" Shaped Wall Pads:  Typical 2' wide by 6' high, located 4" above finished floor.  If required, specif</w:t>
      </w:r>
      <w:r>
        <w:rPr>
          <w:rFonts w:ascii="Arial" w:hAnsi="Arial" w:cs="Arial"/>
          <w:sz w:val="22"/>
          <w:szCs w:val="22"/>
        </w:rPr>
        <w:t xml:space="preserve">y custom size: </w:t>
      </w:r>
      <w:r>
        <w:rPr>
          <w:rFonts w:ascii="Arial" w:hAnsi="Arial" w:cs="Arial"/>
          <w:sz w:val="22"/>
          <w:szCs w:val="22"/>
        </w:rPr>
        <w:softHyphen/>
      </w:r>
      <w:r>
        <w:rPr>
          <w:rFonts w:ascii="Arial" w:hAnsi="Arial" w:cs="Arial"/>
          <w:sz w:val="22"/>
          <w:szCs w:val="22"/>
        </w:rPr>
        <w:softHyphen/>
        <w:t xml:space="preserve">[ _____ ] wide </w:t>
      </w:r>
      <w:r w:rsidR="00D26782" w:rsidRPr="00C73415">
        <w:rPr>
          <w:rFonts w:ascii="Arial" w:hAnsi="Arial" w:cs="Arial"/>
          <w:sz w:val="22"/>
          <w:szCs w:val="22"/>
        </w:rPr>
        <w:t xml:space="preserve">by [ _____ ] high.  </w:t>
      </w:r>
    </w:p>
    <w:p w:rsidR="0045719A" w:rsidRDefault="0045719A"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 xml:space="preserve">WallGuard </w:t>
      </w:r>
      <w:r w:rsidR="0048016C">
        <w:rPr>
          <w:rFonts w:ascii="Arial" w:hAnsi="Arial" w:cs="Arial"/>
          <w:sz w:val="22"/>
          <w:szCs w:val="22"/>
        </w:rPr>
        <w:t>Fire</w:t>
      </w:r>
      <w:r w:rsidR="00D26782">
        <w:rPr>
          <w:rFonts w:ascii="Arial" w:hAnsi="Arial" w:cs="Arial"/>
          <w:sz w:val="22"/>
          <w:szCs w:val="22"/>
        </w:rPr>
        <w:t xml:space="preserve"> </w:t>
      </w:r>
      <w:r w:rsidR="00D26782" w:rsidRPr="00C73415">
        <w:rPr>
          <w:rFonts w:ascii="Arial" w:hAnsi="Arial" w:cs="Arial"/>
          <w:sz w:val="22"/>
          <w:szCs w:val="22"/>
        </w:rPr>
        <w:t xml:space="preserve">Corner "L" Shaped </w:t>
      </w:r>
      <w:r w:rsidR="00D26782">
        <w:rPr>
          <w:rFonts w:ascii="Arial" w:hAnsi="Arial" w:cs="Arial"/>
          <w:sz w:val="22"/>
          <w:szCs w:val="22"/>
        </w:rPr>
        <w:t xml:space="preserve">Wall Pads: </w:t>
      </w:r>
      <w:r w:rsidR="00D26782" w:rsidRPr="00C73415">
        <w:rPr>
          <w:rFonts w:ascii="Arial" w:hAnsi="Arial" w:cs="Arial"/>
          <w:sz w:val="22"/>
          <w:szCs w:val="22"/>
        </w:rPr>
        <w:t xml:space="preserve">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by </w:t>
      </w:r>
      <w:r w:rsidR="00D26782" w:rsidRPr="00C73415">
        <w:rPr>
          <w:rFonts w:ascii="Arial" w:hAnsi="Arial" w:cs="Arial"/>
          <w:sz w:val="22"/>
          <w:szCs w:val="22"/>
        </w:rPr>
        <w:softHyphen/>
      </w:r>
      <w:r w:rsidR="00D26782" w:rsidRPr="00C73415">
        <w:rPr>
          <w:rFonts w:ascii="Arial" w:hAnsi="Arial" w:cs="Arial"/>
          <w:sz w:val="22"/>
          <w:szCs w:val="22"/>
        </w:rPr>
        <w:softHyphen/>
        <w:t>[</w:t>
      </w:r>
      <w:r>
        <w:rPr>
          <w:rFonts w:ascii="Arial" w:hAnsi="Arial" w:cs="Arial"/>
          <w:sz w:val="22"/>
          <w:szCs w:val="22"/>
        </w:rPr>
        <w:t xml:space="preserve"> _____ ] wide by</w:t>
      </w:r>
    </w:p>
    <w:p w:rsidR="00D26782" w:rsidRPr="00C73415" w:rsidRDefault="00D26782" w:rsidP="0045719A">
      <w:pPr>
        <w:pStyle w:val="ListParagraph"/>
        <w:spacing w:after="120"/>
        <w:ind w:left="1800"/>
        <w:contextualSpacing w:val="0"/>
        <w:rPr>
          <w:rFonts w:ascii="Arial" w:hAnsi="Arial" w:cs="Arial"/>
          <w:sz w:val="22"/>
          <w:szCs w:val="22"/>
        </w:rPr>
      </w:pPr>
      <w:r w:rsidRPr="00C73415">
        <w:rPr>
          <w:rFonts w:ascii="Arial" w:hAnsi="Arial" w:cs="Arial"/>
          <w:sz w:val="22"/>
          <w:szCs w:val="22"/>
        </w:rPr>
        <w:lastRenderedPageBreak/>
        <w:softHyphen/>
      </w:r>
      <w:r w:rsidRPr="00C73415">
        <w:rPr>
          <w:rFonts w:ascii="Arial" w:hAnsi="Arial" w:cs="Arial"/>
          <w:sz w:val="22"/>
          <w:szCs w:val="22"/>
        </w:rPr>
        <w:softHyphen/>
        <w:t>[ _____ ]  high, located 4" above finished floor.</w:t>
      </w:r>
    </w:p>
    <w:p w:rsidR="0045719A" w:rsidRDefault="0045719A"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 xml:space="preserve">WallGuard </w:t>
      </w:r>
      <w:r w:rsidR="0048016C">
        <w:rPr>
          <w:rFonts w:ascii="Arial" w:hAnsi="Arial" w:cs="Arial"/>
          <w:sz w:val="22"/>
          <w:szCs w:val="22"/>
        </w:rPr>
        <w:t>Fire</w:t>
      </w:r>
      <w:r w:rsidR="00D26782">
        <w:rPr>
          <w:rFonts w:ascii="Arial" w:hAnsi="Arial" w:cs="Arial"/>
          <w:sz w:val="22"/>
          <w:szCs w:val="22"/>
        </w:rPr>
        <w:t xml:space="preserve"> </w:t>
      </w:r>
      <w:r w:rsidR="00D26782" w:rsidRPr="00C73415">
        <w:rPr>
          <w:rFonts w:ascii="Arial" w:hAnsi="Arial" w:cs="Arial"/>
          <w:sz w:val="22"/>
          <w:szCs w:val="22"/>
        </w:rPr>
        <w:t xml:space="preserve">Column "C" Shaped </w:t>
      </w:r>
      <w:r w:rsidR="00D26782">
        <w:rPr>
          <w:rFonts w:ascii="Arial" w:hAnsi="Arial" w:cs="Arial"/>
          <w:sz w:val="22"/>
          <w:szCs w:val="22"/>
        </w:rPr>
        <w:t xml:space="preserve">Wall Pads:  </w:t>
      </w:r>
      <w:r>
        <w:rPr>
          <w:rFonts w:ascii="Arial" w:hAnsi="Arial" w:cs="Arial"/>
          <w:sz w:val="22"/>
          <w:szCs w:val="22"/>
        </w:rPr>
        <w:t xml:space="preserve">[ _____ ] by </w:t>
      </w:r>
      <w:r>
        <w:rPr>
          <w:rFonts w:ascii="Arial" w:hAnsi="Arial" w:cs="Arial"/>
          <w:sz w:val="22"/>
          <w:szCs w:val="22"/>
        </w:rPr>
        <w:softHyphen/>
      </w:r>
      <w:r>
        <w:rPr>
          <w:rFonts w:ascii="Arial" w:hAnsi="Arial" w:cs="Arial"/>
          <w:sz w:val="22"/>
          <w:szCs w:val="22"/>
        </w:rPr>
        <w:softHyphen/>
        <w:t xml:space="preserve">[ _____ ] by </w:t>
      </w:r>
      <w:r>
        <w:rPr>
          <w:rFonts w:ascii="Arial" w:hAnsi="Arial" w:cs="Arial"/>
          <w:sz w:val="22"/>
          <w:szCs w:val="22"/>
        </w:rPr>
        <w:softHyphen/>
      </w:r>
    </w:p>
    <w:p w:rsidR="00D26782" w:rsidRPr="00C73415" w:rsidRDefault="00D26782" w:rsidP="0045719A">
      <w:pPr>
        <w:pStyle w:val="ListParagraph"/>
        <w:spacing w:after="120"/>
        <w:ind w:left="1800"/>
        <w:contextualSpacing w:val="0"/>
        <w:rPr>
          <w:rFonts w:ascii="Arial" w:hAnsi="Arial" w:cs="Arial"/>
          <w:sz w:val="22"/>
          <w:szCs w:val="22"/>
        </w:rPr>
      </w:pPr>
      <w:r w:rsidRPr="00C73415">
        <w:rPr>
          <w:rFonts w:ascii="Arial" w:hAnsi="Arial" w:cs="Arial"/>
          <w:sz w:val="22"/>
          <w:szCs w:val="22"/>
        </w:rPr>
        <w:t xml:space="preserve">[ _____ ] wide by </w:t>
      </w:r>
      <w:r w:rsidRPr="00C73415">
        <w:rPr>
          <w:rFonts w:ascii="Arial" w:hAnsi="Arial" w:cs="Arial"/>
          <w:sz w:val="22"/>
          <w:szCs w:val="22"/>
        </w:rPr>
        <w:softHyphen/>
      </w:r>
      <w:r w:rsidRPr="00C73415">
        <w:rPr>
          <w:rFonts w:ascii="Arial" w:hAnsi="Arial" w:cs="Arial"/>
          <w:sz w:val="22"/>
          <w:szCs w:val="22"/>
        </w:rPr>
        <w:softHyphen/>
        <w:t xml:space="preserve">[ _____ ]  high, located 4" above finished floor.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Construction:</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Vinyl:  14 oz. per square yard with grip tensile strength 365 lbs x 348 lbs and tongue tear strength 92 lbs x 83 lbs. Vinyl shall have </w:t>
      </w:r>
      <w:r>
        <w:rPr>
          <w:rFonts w:ascii="Arial" w:hAnsi="Arial" w:cs="Arial"/>
          <w:sz w:val="22"/>
          <w:szCs w:val="22"/>
        </w:rPr>
        <w:t>embossed leather-like pattern.</w:t>
      </w:r>
      <w:r w:rsidR="0045719A">
        <w:rPr>
          <w:rFonts w:ascii="Arial" w:hAnsi="Arial" w:cs="Arial"/>
          <w:sz w:val="22"/>
          <w:szCs w:val="22"/>
        </w:rPr>
        <w:t xml:space="preserve"> </w:t>
      </w:r>
      <w:r w:rsidR="0045719A" w:rsidRPr="00C73415">
        <w:rPr>
          <w:rFonts w:ascii="Arial" w:hAnsi="Arial" w:cs="Arial"/>
          <w:sz w:val="22"/>
          <w:szCs w:val="22"/>
        </w:rPr>
        <w:t>Vinyl meets or exceeds NFPA 101 Life Safety Code for Class A rating (Flame Spread 0-25, Smoke Development 0-450) and California State (CSFM) test requirements.</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Foam:  2" thick </w:t>
      </w:r>
      <w:r w:rsidR="0048016C">
        <w:rPr>
          <w:rFonts w:ascii="Arial" w:hAnsi="Arial" w:cs="Arial"/>
          <w:sz w:val="22"/>
          <w:szCs w:val="22"/>
        </w:rPr>
        <w:t>fire retardant foam</w:t>
      </w:r>
      <w:r w:rsidR="0065004D">
        <w:rPr>
          <w:rFonts w:ascii="Arial" w:hAnsi="Arial" w:cs="Arial"/>
          <w:sz w:val="22"/>
          <w:szCs w:val="22"/>
        </w:rPr>
        <w:t>.  Foam shall be</w:t>
      </w:r>
      <w:r w:rsidR="0048016C">
        <w:rPr>
          <w:rFonts w:ascii="Arial" w:hAnsi="Arial" w:cs="Arial"/>
          <w:sz w:val="22"/>
          <w:szCs w:val="22"/>
        </w:rPr>
        <w:t xml:space="preserve"> bonded to backing board.</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Backing:</w:t>
      </w:r>
      <w:r w:rsidR="0048016C">
        <w:rPr>
          <w:rFonts w:ascii="Arial" w:hAnsi="Arial" w:cs="Arial"/>
          <w:sz w:val="22"/>
          <w:szCs w:val="22"/>
        </w:rPr>
        <w:t xml:space="preserve">  </w:t>
      </w:r>
      <w:r w:rsidRPr="00C73415">
        <w:rPr>
          <w:rFonts w:ascii="Arial" w:hAnsi="Arial" w:cs="Arial"/>
          <w:sz w:val="22"/>
          <w:szCs w:val="22"/>
        </w:rPr>
        <w:t>7/16" oriented strand board (OSB) backing.  Column pads may be supplied without solid backing material.</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Wrapping:  Pads with OSB backing shall have vinyl completely wrapped around back side of pad and secured with steel staples.</w:t>
      </w:r>
    </w:p>
    <w:p w:rsidR="00D26782" w:rsidRPr="00C73415" w:rsidRDefault="00D26782" w:rsidP="00D26782">
      <w:pPr>
        <w:pStyle w:val="ListParagraph"/>
        <w:numPr>
          <w:ilvl w:val="2"/>
          <w:numId w:val="4"/>
        </w:numPr>
        <w:tabs>
          <w:tab w:val="left" w:pos="1080"/>
        </w:tabs>
        <w:spacing w:after="120"/>
        <w:ind w:left="1080"/>
        <w:contextualSpacing w:val="0"/>
        <w:rPr>
          <w:rFonts w:ascii="Arial" w:hAnsi="Arial" w:cs="Arial"/>
          <w:sz w:val="22"/>
          <w:szCs w:val="22"/>
        </w:rPr>
      </w:pPr>
      <w:r w:rsidRPr="00C73415">
        <w:rPr>
          <w:rFonts w:ascii="Arial" w:hAnsi="Arial" w:cs="Arial"/>
          <w:sz w:val="22"/>
          <w:szCs w:val="22"/>
        </w:rPr>
        <w:t xml:space="preserve">Attachment:  </w:t>
      </w:r>
      <w:r w:rsidR="003F3FD8">
        <w:rPr>
          <w:rFonts w:ascii="Arial" w:hAnsi="Arial" w:cs="Arial"/>
          <w:sz w:val="22"/>
          <w:szCs w:val="22"/>
        </w:rPr>
        <w:t xml:space="preserve">WallGuard </w:t>
      </w:r>
      <w:r w:rsidR="0048016C">
        <w:rPr>
          <w:rFonts w:ascii="Arial" w:hAnsi="Arial" w:cs="Arial"/>
          <w:sz w:val="22"/>
          <w:szCs w:val="22"/>
        </w:rPr>
        <w:t>Fire</w:t>
      </w:r>
      <w:r w:rsidR="003F3FD8">
        <w:rPr>
          <w:rFonts w:ascii="Arial" w:hAnsi="Arial" w:cs="Arial"/>
          <w:sz w:val="22"/>
          <w:szCs w:val="22"/>
        </w:rPr>
        <w:t xml:space="preserve"> Wall Padding</w:t>
      </w:r>
      <w:r w:rsidRPr="00C73415">
        <w:rPr>
          <w:rFonts w:ascii="Arial" w:hAnsi="Arial" w:cs="Arial"/>
          <w:sz w:val="22"/>
          <w:szCs w:val="22"/>
        </w:rPr>
        <w:t xml:space="preserve"> can be mounted to wood, drywall, concrete, brick, etc using the appropriate fasteners supplied by others.  Pads without solid backing material may require custom attachment method.</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METHOD OF ATTACHMENT BELOW </w:t>
      </w:r>
      <w:r w:rsidRPr="00C73415">
        <w:rPr>
          <w:rFonts w:ascii="Arial" w:hAnsi="Arial" w:cs="Arial"/>
          <w:b/>
          <w:sz w:val="22"/>
          <w:szCs w:val="22"/>
        </w:rPr>
        <w:t>&gt;&gt; &gt;&gt; &gt;&gt;</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1" Nailing Margins Top &amp; Bottom:  Pad construction with 1" nailing margin on top and bottom of pad assembly. (STANDARD)</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Z-Clip Top &amp; 1" Nailing Margin Bottom:  Pad construction with z-clip attachment on top and 1" nailing margin on bottom of pad assembly.  Pads shall be supplied with z-clips attached to pad assembly.</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 xml:space="preserve">Z-Clip Top &amp; Bottom:  Pad construction with z-clip attachment on top and bottom of pad assembly.  Pads shall be supplied with z-clips attached to pad assembly.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Treatments: Vinyl shall be washable and resistant to fade, rot, mildew, and fungus.</w:t>
      </w:r>
    </w:p>
    <w:p w:rsidR="00D26782" w:rsidRPr="00C73415" w:rsidRDefault="00D26782" w:rsidP="00825689">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COLOR BELOW </w:t>
      </w:r>
      <w:r w:rsidRPr="00C73415">
        <w:rPr>
          <w:rFonts w:ascii="Arial" w:hAnsi="Arial" w:cs="Arial"/>
          <w:b/>
          <w:sz w:val="22"/>
          <w:szCs w:val="22"/>
        </w:rPr>
        <w:t>&gt;&gt; &gt;&gt; &gt;&gt;</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Color:  [Royal Blue] [Navy Blue] [Light Blue] [Purple] [Red] [Maroon] [Black] [White] [Gray] [Forest Green] [Kelly Green] [Tan] [Yellow] [Orange]</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Graphics:  Custom lettering, logos, and/or graphics available.</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Other Applications: </w:t>
      </w:r>
      <w:r w:rsidR="003F3FD8">
        <w:rPr>
          <w:rFonts w:ascii="Arial" w:hAnsi="Arial" w:cs="Arial"/>
          <w:sz w:val="22"/>
          <w:szCs w:val="22"/>
        </w:rPr>
        <w:t xml:space="preserve">WallGuard </w:t>
      </w:r>
      <w:r w:rsidR="0048016C">
        <w:rPr>
          <w:rFonts w:ascii="Arial" w:hAnsi="Arial" w:cs="Arial"/>
          <w:sz w:val="22"/>
          <w:szCs w:val="22"/>
        </w:rPr>
        <w:t>Fire</w:t>
      </w:r>
      <w:r w:rsidR="003F3FD8">
        <w:rPr>
          <w:rFonts w:ascii="Arial" w:hAnsi="Arial" w:cs="Arial"/>
          <w:sz w:val="22"/>
          <w:szCs w:val="22"/>
        </w:rPr>
        <w:t xml:space="preserve"> Wall P</w:t>
      </w:r>
      <w:r w:rsidRPr="00C73415">
        <w:rPr>
          <w:rFonts w:ascii="Arial" w:hAnsi="Arial" w:cs="Arial"/>
          <w:sz w:val="22"/>
          <w:szCs w:val="22"/>
        </w:rPr>
        <w:t xml:space="preserve">adding can be customized to any shape or size for applications beyond walls, corners, or columns.  Such applications include, but not limited to stage fronts, doors, or scorers tables. </w:t>
      </w:r>
    </w:p>
    <w:p w:rsidR="00D26782" w:rsidRPr="00D26782" w:rsidRDefault="00432EE7" w:rsidP="00D26782">
      <w:pPr>
        <w:pStyle w:val="ListParagraph"/>
        <w:numPr>
          <w:ilvl w:val="1"/>
          <w:numId w:val="4"/>
        </w:numPr>
        <w:spacing w:after="120"/>
        <w:ind w:left="720"/>
        <w:contextualSpacing w:val="0"/>
        <w:rPr>
          <w:rFonts w:ascii="Arial" w:hAnsi="Arial" w:cs="Arial"/>
          <w:b/>
          <w:sz w:val="22"/>
          <w:szCs w:val="22"/>
        </w:rPr>
      </w:pPr>
      <w:bookmarkStart w:id="4" w:name="WALLGUARD_CLASS_A_HIGH_IMPACT"/>
      <w:r>
        <w:rPr>
          <w:rFonts w:ascii="Arial" w:hAnsi="Arial" w:cs="Arial"/>
          <w:b/>
          <w:sz w:val="22"/>
          <w:szCs w:val="22"/>
        </w:rPr>
        <w:t xml:space="preserve">WallGuard </w:t>
      </w:r>
      <w:r w:rsidR="00CB4657">
        <w:rPr>
          <w:rFonts w:ascii="Arial" w:hAnsi="Arial" w:cs="Arial"/>
          <w:b/>
          <w:sz w:val="22"/>
          <w:szCs w:val="22"/>
        </w:rPr>
        <w:t xml:space="preserve">Fire/Impact </w:t>
      </w:r>
      <w:r w:rsidR="00D26782" w:rsidRPr="00D26782">
        <w:rPr>
          <w:rFonts w:ascii="Arial" w:hAnsi="Arial" w:cs="Arial"/>
          <w:b/>
          <w:sz w:val="22"/>
          <w:szCs w:val="22"/>
        </w:rPr>
        <w:t>Wall Padding.</w:t>
      </w:r>
    </w:p>
    <w:bookmarkEnd w:id="4"/>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Type: </w:t>
      </w:r>
      <w:r>
        <w:rPr>
          <w:rFonts w:ascii="Arial" w:hAnsi="Arial" w:cs="Arial"/>
          <w:sz w:val="22"/>
          <w:szCs w:val="22"/>
        </w:rPr>
        <w:t>Fire retardant, v</w:t>
      </w:r>
      <w:r w:rsidRPr="00C73415">
        <w:rPr>
          <w:rFonts w:ascii="Arial" w:hAnsi="Arial" w:cs="Arial"/>
          <w:sz w:val="22"/>
          <w:szCs w:val="22"/>
        </w:rPr>
        <w:t>inyl wrapped</w:t>
      </w:r>
      <w:r>
        <w:rPr>
          <w:rFonts w:ascii="Arial" w:hAnsi="Arial" w:cs="Arial"/>
          <w:sz w:val="22"/>
          <w:szCs w:val="22"/>
        </w:rPr>
        <w:t xml:space="preserve"> </w:t>
      </w:r>
      <w:r w:rsidR="0065004D">
        <w:rPr>
          <w:rFonts w:ascii="Arial" w:hAnsi="Arial" w:cs="Arial"/>
          <w:sz w:val="22"/>
          <w:szCs w:val="22"/>
        </w:rPr>
        <w:t>high impact</w:t>
      </w:r>
      <w:r w:rsidRPr="00C73415">
        <w:rPr>
          <w:rFonts w:ascii="Arial" w:hAnsi="Arial" w:cs="Arial"/>
          <w:sz w:val="22"/>
          <w:szCs w:val="22"/>
        </w:rPr>
        <w:t xml:space="preserve"> wall padding for indoor use only.  Bidder is responsible for quantity and dimensions of wall padding.  Sections of padding shall meet architectural requirements, as specified by Architect and/or Drawing Elevations.  </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DIMENSIONS BELOW </w:t>
      </w:r>
      <w:r w:rsidRPr="00C73415">
        <w:rPr>
          <w:rFonts w:ascii="Arial" w:hAnsi="Arial" w:cs="Arial"/>
          <w:b/>
          <w:sz w:val="22"/>
          <w:szCs w:val="22"/>
        </w:rPr>
        <w:t>&gt;&gt; &gt;&gt; &gt;&gt;</w:t>
      </w:r>
    </w:p>
    <w:p w:rsidR="00D26782" w:rsidRDefault="00D26782" w:rsidP="00D26782">
      <w:pPr>
        <w:pStyle w:val="ListParagraph"/>
        <w:numPr>
          <w:ilvl w:val="2"/>
          <w:numId w:val="4"/>
        </w:numPr>
        <w:spacing w:after="120"/>
        <w:ind w:left="1080"/>
        <w:contextualSpacing w:val="0"/>
        <w:rPr>
          <w:rFonts w:ascii="Arial" w:hAnsi="Arial" w:cs="Arial"/>
          <w:sz w:val="22"/>
          <w:szCs w:val="22"/>
        </w:rPr>
      </w:pPr>
      <w:r>
        <w:rPr>
          <w:rFonts w:ascii="Arial" w:hAnsi="Arial" w:cs="Arial"/>
          <w:sz w:val="22"/>
          <w:szCs w:val="22"/>
        </w:rPr>
        <w:t xml:space="preserve">Fire Rating:  Entire pad assembly meets or exceeds NFPA 101 Life Safety Code for </w:t>
      </w:r>
      <w:r>
        <w:rPr>
          <w:rFonts w:ascii="Arial" w:hAnsi="Arial" w:cs="Arial"/>
          <w:sz w:val="22"/>
          <w:szCs w:val="22"/>
        </w:rPr>
        <w:lastRenderedPageBreak/>
        <w:t>Class A rating (Flame Spread 0-25, Smoke Development 0-450) and California State (CSFM) test requirements.  All testing co</w:t>
      </w:r>
      <w:r w:rsidR="0065004D">
        <w:rPr>
          <w:rFonts w:ascii="Arial" w:hAnsi="Arial" w:cs="Arial"/>
          <w:sz w:val="22"/>
          <w:szCs w:val="22"/>
        </w:rPr>
        <w:t xml:space="preserve">mpleted in accordance with ASTM </w:t>
      </w:r>
      <w:r>
        <w:rPr>
          <w:rFonts w:ascii="Arial" w:hAnsi="Arial" w:cs="Arial"/>
          <w:sz w:val="22"/>
          <w:szCs w:val="22"/>
        </w:rPr>
        <w:t>E84 (also published as NFPA-255, ANSI 2.5, UBC-8-1, and UL 723).  All pads without certification shall not be approved as equals.</w:t>
      </w:r>
    </w:p>
    <w:p w:rsidR="00D26782" w:rsidRDefault="00D26782" w:rsidP="00D26782">
      <w:pPr>
        <w:pStyle w:val="ListParagraph"/>
        <w:numPr>
          <w:ilvl w:val="2"/>
          <w:numId w:val="4"/>
        </w:numPr>
        <w:spacing w:after="120"/>
        <w:ind w:left="1080"/>
        <w:contextualSpacing w:val="0"/>
        <w:rPr>
          <w:rFonts w:ascii="Arial" w:hAnsi="Arial" w:cs="Arial"/>
          <w:sz w:val="22"/>
          <w:szCs w:val="22"/>
        </w:rPr>
      </w:pPr>
      <w:r>
        <w:rPr>
          <w:rFonts w:ascii="Arial" w:hAnsi="Arial" w:cs="Arial"/>
          <w:sz w:val="22"/>
          <w:szCs w:val="22"/>
        </w:rPr>
        <w:t>Impact Resistance:  Meets or exceeds impact standards as defined in ASTM F2440</w:t>
      </w:r>
      <w:r w:rsidR="0065004D">
        <w:rPr>
          <w:rFonts w:ascii="Arial" w:hAnsi="Arial" w:cs="Arial"/>
          <w:sz w:val="22"/>
          <w:szCs w:val="22"/>
        </w:rPr>
        <w:t>-04</w:t>
      </w:r>
      <w:r>
        <w:rPr>
          <w:rFonts w:ascii="Arial" w:hAnsi="Arial" w:cs="Arial"/>
          <w:sz w:val="22"/>
          <w:szCs w:val="22"/>
        </w:rPr>
        <w:t>.  All pads without certification shall not be approved as equals.</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Shape and Size: </w:t>
      </w:r>
    </w:p>
    <w:p w:rsidR="00D26782" w:rsidRPr="00C73415" w:rsidRDefault="0065004D"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WallGuard Fire/Impact</w:t>
      </w:r>
      <w:r w:rsidR="00D26782" w:rsidRPr="00C73415">
        <w:rPr>
          <w:rFonts w:ascii="Arial" w:hAnsi="Arial" w:cs="Arial"/>
          <w:sz w:val="22"/>
          <w:szCs w:val="22"/>
        </w:rPr>
        <w:t xml:space="preserve"> Flat "F" Shaped Wall Pads:  Typical 2' wide by 6' high, located 4" above finished floor.  If required, specify custom size: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wide by [ _____ ] high.  </w:t>
      </w:r>
    </w:p>
    <w:p w:rsidR="00D26782" w:rsidRPr="00C73415" w:rsidRDefault="0065004D"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WallGuard Fire/Impact</w:t>
      </w:r>
      <w:r w:rsidRPr="00C73415">
        <w:rPr>
          <w:rFonts w:ascii="Arial" w:hAnsi="Arial" w:cs="Arial"/>
          <w:sz w:val="22"/>
          <w:szCs w:val="22"/>
        </w:rPr>
        <w:t xml:space="preserve"> </w:t>
      </w:r>
      <w:r w:rsidR="00D26782" w:rsidRPr="00C73415">
        <w:rPr>
          <w:rFonts w:ascii="Arial" w:hAnsi="Arial" w:cs="Arial"/>
          <w:sz w:val="22"/>
          <w:szCs w:val="22"/>
        </w:rPr>
        <w:t xml:space="preserve">Corner "L" Shaped Wall Pads: </w:t>
      </w:r>
      <w:r w:rsidR="00D26782">
        <w:rPr>
          <w:rFonts w:ascii="Arial" w:hAnsi="Arial" w:cs="Arial"/>
          <w:sz w:val="22"/>
          <w:szCs w:val="22"/>
        </w:rPr>
        <w:t xml:space="preserve">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by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wide by </w:t>
      </w:r>
      <w:r w:rsidR="00D26782" w:rsidRPr="00C73415">
        <w:rPr>
          <w:rFonts w:ascii="Arial" w:hAnsi="Arial" w:cs="Arial"/>
          <w:sz w:val="22"/>
          <w:szCs w:val="22"/>
        </w:rPr>
        <w:softHyphen/>
      </w:r>
      <w:r w:rsidR="00D26782" w:rsidRPr="00C73415">
        <w:rPr>
          <w:rFonts w:ascii="Arial" w:hAnsi="Arial" w:cs="Arial"/>
          <w:sz w:val="22"/>
          <w:szCs w:val="22"/>
        </w:rPr>
        <w:softHyphen/>
        <w:t>[ _____ ]  high, located 4" above finished floor.</w:t>
      </w:r>
    </w:p>
    <w:p w:rsidR="00D26782" w:rsidRPr="00C73415" w:rsidRDefault="0065004D" w:rsidP="00D26782">
      <w:pPr>
        <w:pStyle w:val="ListParagraph"/>
        <w:numPr>
          <w:ilvl w:val="3"/>
          <w:numId w:val="4"/>
        </w:numPr>
        <w:spacing w:after="120"/>
        <w:ind w:left="1800"/>
        <w:contextualSpacing w:val="0"/>
        <w:rPr>
          <w:rFonts w:ascii="Arial" w:hAnsi="Arial" w:cs="Arial"/>
          <w:sz w:val="22"/>
          <w:szCs w:val="22"/>
        </w:rPr>
      </w:pPr>
      <w:r>
        <w:rPr>
          <w:rFonts w:ascii="Arial" w:hAnsi="Arial" w:cs="Arial"/>
          <w:sz w:val="22"/>
          <w:szCs w:val="22"/>
        </w:rPr>
        <w:t>WallGuard Fire/Impact</w:t>
      </w:r>
      <w:r w:rsidRPr="00C73415">
        <w:rPr>
          <w:rFonts w:ascii="Arial" w:hAnsi="Arial" w:cs="Arial"/>
          <w:sz w:val="22"/>
          <w:szCs w:val="22"/>
        </w:rPr>
        <w:t xml:space="preserve"> </w:t>
      </w:r>
      <w:r w:rsidR="00D26782" w:rsidRPr="00C73415">
        <w:rPr>
          <w:rFonts w:ascii="Arial" w:hAnsi="Arial" w:cs="Arial"/>
          <w:sz w:val="22"/>
          <w:szCs w:val="22"/>
        </w:rPr>
        <w:t xml:space="preserve">Column "C" Shaped </w:t>
      </w:r>
      <w:r w:rsidR="00D26782">
        <w:rPr>
          <w:rFonts w:ascii="Arial" w:hAnsi="Arial" w:cs="Arial"/>
          <w:sz w:val="22"/>
          <w:szCs w:val="22"/>
        </w:rPr>
        <w:t xml:space="preserve">Wall Pads:  </w:t>
      </w:r>
      <w:r w:rsidR="00D26782" w:rsidRPr="00C73415">
        <w:rPr>
          <w:rFonts w:ascii="Arial" w:hAnsi="Arial" w:cs="Arial"/>
          <w:sz w:val="22"/>
          <w:szCs w:val="22"/>
        </w:rPr>
        <w:t xml:space="preserve">[ _____ ] by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by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wide by </w:t>
      </w:r>
      <w:r w:rsidR="00D26782" w:rsidRPr="00C73415">
        <w:rPr>
          <w:rFonts w:ascii="Arial" w:hAnsi="Arial" w:cs="Arial"/>
          <w:sz w:val="22"/>
          <w:szCs w:val="22"/>
        </w:rPr>
        <w:softHyphen/>
      </w:r>
      <w:r w:rsidR="00D26782" w:rsidRPr="00C73415">
        <w:rPr>
          <w:rFonts w:ascii="Arial" w:hAnsi="Arial" w:cs="Arial"/>
          <w:sz w:val="22"/>
          <w:szCs w:val="22"/>
        </w:rPr>
        <w:softHyphen/>
        <w:t xml:space="preserve">[ _____ ]  high, located 4" above finished floor.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Construction:</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Vinyl:  14 oz. per square yard with grip tensile strength 365 lbs x 348 lbs and tongue tear strength 92 lbs x 83 lbs. Vinyl shall have </w:t>
      </w:r>
      <w:r>
        <w:rPr>
          <w:rFonts w:ascii="Arial" w:hAnsi="Arial" w:cs="Arial"/>
          <w:sz w:val="22"/>
          <w:szCs w:val="22"/>
        </w:rPr>
        <w:t>embossed leather-like pattern.</w:t>
      </w:r>
      <w:r w:rsidR="0045719A" w:rsidRPr="0045719A">
        <w:rPr>
          <w:rFonts w:ascii="Arial" w:hAnsi="Arial" w:cs="Arial"/>
          <w:sz w:val="22"/>
          <w:szCs w:val="22"/>
        </w:rPr>
        <w:t xml:space="preserve"> </w:t>
      </w:r>
      <w:r w:rsidR="0045719A" w:rsidRPr="00C73415">
        <w:rPr>
          <w:rFonts w:ascii="Arial" w:hAnsi="Arial" w:cs="Arial"/>
          <w:sz w:val="22"/>
          <w:szCs w:val="22"/>
        </w:rPr>
        <w:t>Vinyl meets or exceeds NFPA 101 Life Safety Code for Class A rating (Flame Spread 0-25, Smoke Development 0-450) and California State (CSFM) test requirements.</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 xml:space="preserve">Foam:  2" thick </w:t>
      </w:r>
      <w:r w:rsidR="00FC01E3">
        <w:rPr>
          <w:rFonts w:ascii="Arial" w:hAnsi="Arial" w:cs="Arial"/>
          <w:sz w:val="22"/>
          <w:szCs w:val="22"/>
        </w:rPr>
        <w:t>ASTM F2440-04 high impact, fire retardant</w:t>
      </w:r>
      <w:r w:rsidRPr="00C73415">
        <w:rPr>
          <w:rFonts w:ascii="Arial" w:hAnsi="Arial" w:cs="Arial"/>
          <w:sz w:val="22"/>
          <w:szCs w:val="22"/>
        </w:rPr>
        <w:t xml:space="preserve"> foam</w:t>
      </w:r>
      <w:r w:rsidR="0065004D">
        <w:rPr>
          <w:rFonts w:ascii="Arial" w:hAnsi="Arial" w:cs="Arial"/>
          <w:sz w:val="22"/>
          <w:szCs w:val="22"/>
        </w:rPr>
        <w:t xml:space="preserve">.  Foam shall be </w:t>
      </w:r>
      <w:r w:rsidR="00FC01E3">
        <w:rPr>
          <w:rFonts w:ascii="Arial" w:hAnsi="Arial" w:cs="Arial"/>
          <w:sz w:val="22"/>
          <w:szCs w:val="22"/>
        </w:rPr>
        <w:t>bonded to backing board.</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Backing:</w:t>
      </w:r>
      <w:r w:rsidR="0048016C">
        <w:rPr>
          <w:rFonts w:ascii="Arial" w:hAnsi="Arial" w:cs="Arial"/>
          <w:sz w:val="22"/>
          <w:szCs w:val="22"/>
        </w:rPr>
        <w:t xml:space="preserve">  </w:t>
      </w:r>
      <w:r w:rsidRPr="00C73415">
        <w:rPr>
          <w:rFonts w:ascii="Arial" w:hAnsi="Arial" w:cs="Arial"/>
          <w:sz w:val="22"/>
          <w:szCs w:val="22"/>
        </w:rPr>
        <w:t>7/16" oriented strand board (OSB) backing.  Column pads may be supplied without solid backing material.</w:t>
      </w:r>
    </w:p>
    <w:p w:rsidR="00D26782" w:rsidRPr="00C73415" w:rsidRDefault="00D26782" w:rsidP="00D26782">
      <w:pPr>
        <w:pStyle w:val="ListParagraph"/>
        <w:numPr>
          <w:ilvl w:val="3"/>
          <w:numId w:val="4"/>
        </w:numPr>
        <w:spacing w:after="120"/>
        <w:ind w:left="1800"/>
        <w:contextualSpacing w:val="0"/>
        <w:rPr>
          <w:rFonts w:ascii="Arial" w:hAnsi="Arial" w:cs="Arial"/>
          <w:sz w:val="22"/>
          <w:szCs w:val="22"/>
        </w:rPr>
      </w:pPr>
      <w:r w:rsidRPr="00C73415">
        <w:rPr>
          <w:rFonts w:ascii="Arial" w:hAnsi="Arial" w:cs="Arial"/>
          <w:sz w:val="22"/>
          <w:szCs w:val="22"/>
        </w:rPr>
        <w:t>Wrapping:  Pads with OSB backing shall have vinyl completely wrapped around back side of pad and secured with steel staples.</w:t>
      </w:r>
    </w:p>
    <w:p w:rsidR="00D26782" w:rsidRPr="00C73415" w:rsidRDefault="00D26782" w:rsidP="00D26782">
      <w:pPr>
        <w:pStyle w:val="ListParagraph"/>
        <w:numPr>
          <w:ilvl w:val="2"/>
          <w:numId w:val="4"/>
        </w:numPr>
        <w:tabs>
          <w:tab w:val="left" w:pos="1080"/>
        </w:tabs>
        <w:spacing w:after="120"/>
        <w:ind w:left="1080"/>
        <w:contextualSpacing w:val="0"/>
        <w:rPr>
          <w:rFonts w:ascii="Arial" w:hAnsi="Arial" w:cs="Arial"/>
          <w:sz w:val="22"/>
          <w:szCs w:val="22"/>
        </w:rPr>
      </w:pPr>
      <w:r w:rsidRPr="00C73415">
        <w:rPr>
          <w:rFonts w:ascii="Arial" w:hAnsi="Arial" w:cs="Arial"/>
          <w:sz w:val="22"/>
          <w:szCs w:val="22"/>
        </w:rPr>
        <w:t xml:space="preserve">Attachment:  </w:t>
      </w:r>
      <w:r w:rsidR="0065004D">
        <w:rPr>
          <w:rFonts w:ascii="Arial" w:hAnsi="Arial" w:cs="Arial"/>
          <w:sz w:val="22"/>
          <w:szCs w:val="22"/>
        </w:rPr>
        <w:t>WallGuard Fire/Impact Wall Padding</w:t>
      </w:r>
      <w:r w:rsidRPr="00C73415">
        <w:rPr>
          <w:rFonts w:ascii="Arial" w:hAnsi="Arial" w:cs="Arial"/>
          <w:sz w:val="22"/>
          <w:szCs w:val="22"/>
        </w:rPr>
        <w:t xml:space="preserve"> can be mounted to wood, drywall, concrete, brick, etc using the appropriate fasteners supplied by others.  Pads without solid backing material may require custom attachment method.</w:t>
      </w:r>
    </w:p>
    <w:p w:rsidR="00D26782" w:rsidRPr="00C73415" w:rsidRDefault="00D26782" w:rsidP="00D26782">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METHOD OF ATTACHMENT BELOW </w:t>
      </w:r>
      <w:r w:rsidRPr="00C73415">
        <w:rPr>
          <w:rFonts w:ascii="Arial" w:hAnsi="Arial" w:cs="Arial"/>
          <w:b/>
          <w:sz w:val="22"/>
          <w:szCs w:val="22"/>
        </w:rPr>
        <w:t>&gt;&gt; &gt;&gt; &gt;&gt;</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1" Nailing Margins Top &amp; Bottom:  Pad construction with 1" nailing margin on top and bottom of pad assembly. (STANDARD)</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Z-Clip Top &amp; 1" Nailing Margin Bottom:  Pad construction with z-clip attachment on top and 1" nailing margin on bottom of pad assembly.  Pads shall be supplied with z-clips attached to pad assembly.</w:t>
      </w:r>
    </w:p>
    <w:p w:rsidR="00D26782" w:rsidRPr="00C73415" w:rsidRDefault="00D26782" w:rsidP="00D26782">
      <w:pPr>
        <w:pStyle w:val="ListParagraph"/>
        <w:numPr>
          <w:ilvl w:val="3"/>
          <w:numId w:val="4"/>
        </w:numPr>
        <w:tabs>
          <w:tab w:val="left" w:pos="1080"/>
        </w:tabs>
        <w:spacing w:after="120"/>
        <w:ind w:left="1800"/>
        <w:contextualSpacing w:val="0"/>
        <w:rPr>
          <w:rFonts w:ascii="Arial" w:hAnsi="Arial" w:cs="Arial"/>
          <w:sz w:val="22"/>
          <w:szCs w:val="22"/>
        </w:rPr>
      </w:pPr>
      <w:r w:rsidRPr="00C73415">
        <w:rPr>
          <w:rFonts w:ascii="Arial" w:hAnsi="Arial" w:cs="Arial"/>
          <w:sz w:val="22"/>
          <w:szCs w:val="22"/>
        </w:rPr>
        <w:t xml:space="preserve">Z-Clip Top &amp; Bottom:  Pad construction with z-clip attachment on top and bottom of pad assembly.  Pads shall be supplied with z-clips attached to pad assembly.  </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Treatments: Vinyl shall be washable and resistant to fade, rot, mildew, and fungus.</w:t>
      </w:r>
    </w:p>
    <w:p w:rsidR="00D26782" w:rsidRPr="00C73415" w:rsidRDefault="00D26782" w:rsidP="00825689">
      <w:pPr>
        <w:pStyle w:val="ListParagraph"/>
        <w:spacing w:after="120"/>
        <w:ind w:left="0"/>
        <w:contextualSpacing w:val="0"/>
        <w:jc w:val="center"/>
        <w:rPr>
          <w:rFonts w:ascii="Arial" w:hAnsi="Arial" w:cs="Arial"/>
          <w:b/>
          <w:sz w:val="22"/>
          <w:szCs w:val="22"/>
        </w:rPr>
      </w:pPr>
      <w:r w:rsidRPr="00C73415">
        <w:rPr>
          <w:rFonts w:ascii="Arial" w:hAnsi="Arial" w:cs="Arial"/>
          <w:b/>
          <w:sz w:val="22"/>
          <w:szCs w:val="22"/>
        </w:rPr>
        <w:t>&lt;&lt; &lt;&lt; &lt;&lt;</w:t>
      </w:r>
      <w:r w:rsidRPr="00C73415">
        <w:rPr>
          <w:rFonts w:ascii="Arial" w:hAnsi="Arial" w:cs="Arial"/>
          <w:sz w:val="22"/>
          <w:szCs w:val="22"/>
        </w:rPr>
        <w:t xml:space="preserve"> SPECIFY COLOR BELOW </w:t>
      </w:r>
      <w:r w:rsidRPr="00C73415">
        <w:rPr>
          <w:rFonts w:ascii="Arial" w:hAnsi="Arial" w:cs="Arial"/>
          <w:b/>
          <w:sz w:val="22"/>
          <w:szCs w:val="22"/>
        </w:rPr>
        <w:t>&gt;&gt; &gt;&gt; &gt;&gt;</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Color:  [Royal Blue] [Navy Blue] [Light Blue] [Purple] [Red] [Maroon] [Black] [White] [Gray] [Forest Green] [Kelly Green] [Tan] [Yellow] [Orange]</w:t>
      </w:r>
    </w:p>
    <w:p w:rsidR="00D26782" w:rsidRPr="00C73415" w:rsidRDefault="00D26782" w:rsidP="00D26782">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lastRenderedPageBreak/>
        <w:t>Graphics:  Custom lettering, logos, and/or graphics available.</w:t>
      </w:r>
    </w:p>
    <w:p w:rsidR="00D26782" w:rsidRPr="00CB4657" w:rsidRDefault="00D26782" w:rsidP="00CB4657">
      <w:pPr>
        <w:pStyle w:val="ListParagraph"/>
        <w:numPr>
          <w:ilvl w:val="2"/>
          <w:numId w:val="4"/>
        </w:numPr>
        <w:spacing w:after="120"/>
        <w:ind w:left="1080"/>
        <w:contextualSpacing w:val="0"/>
        <w:rPr>
          <w:rFonts w:ascii="Arial" w:hAnsi="Arial" w:cs="Arial"/>
          <w:sz w:val="22"/>
          <w:szCs w:val="22"/>
        </w:rPr>
      </w:pPr>
      <w:r w:rsidRPr="00C73415">
        <w:rPr>
          <w:rFonts w:ascii="Arial" w:hAnsi="Arial" w:cs="Arial"/>
          <w:sz w:val="22"/>
          <w:szCs w:val="22"/>
        </w:rPr>
        <w:t xml:space="preserve">Other Applications: </w:t>
      </w:r>
      <w:r w:rsidR="00CB4657">
        <w:rPr>
          <w:rFonts w:ascii="Arial" w:hAnsi="Arial" w:cs="Arial"/>
          <w:sz w:val="22"/>
          <w:szCs w:val="22"/>
        </w:rPr>
        <w:t>WallGuard Fire/Impact Wall Padding</w:t>
      </w:r>
      <w:r w:rsidRPr="00C73415">
        <w:rPr>
          <w:rFonts w:ascii="Arial" w:hAnsi="Arial" w:cs="Arial"/>
          <w:sz w:val="22"/>
          <w:szCs w:val="22"/>
        </w:rPr>
        <w:t xml:space="preserve"> can be customized to any shape or size for applications beyond walls, corners, or columns.  Such applications include, but not limited to stage fronts, doors, or scorers tables. </w:t>
      </w:r>
    </w:p>
    <w:p w:rsidR="005F4F48" w:rsidRPr="00C73415" w:rsidRDefault="005F4F48" w:rsidP="00E02FDD">
      <w:pPr>
        <w:autoSpaceDE w:val="0"/>
        <w:autoSpaceDN w:val="0"/>
        <w:adjustRightInd w:val="0"/>
        <w:spacing w:after="120"/>
        <w:rPr>
          <w:rFonts w:ascii="Arial" w:hAnsi="Arial" w:cs="Arial"/>
          <w:b/>
          <w:bCs/>
          <w:sz w:val="22"/>
          <w:szCs w:val="22"/>
        </w:rPr>
      </w:pPr>
      <w:r w:rsidRPr="00C73415">
        <w:rPr>
          <w:rFonts w:ascii="Arial" w:hAnsi="Arial" w:cs="Arial"/>
          <w:b/>
          <w:bCs/>
          <w:sz w:val="22"/>
          <w:szCs w:val="22"/>
        </w:rPr>
        <w:t>PART 3 – EXECUTION</w:t>
      </w:r>
    </w:p>
    <w:p w:rsidR="005F4F48" w:rsidRPr="00C73415" w:rsidRDefault="005F4F48" w:rsidP="00E02FDD">
      <w:pPr>
        <w:pStyle w:val="ListParagraph"/>
        <w:widowControl/>
        <w:numPr>
          <w:ilvl w:val="0"/>
          <w:numId w:val="12"/>
        </w:numPr>
        <w:autoSpaceDE w:val="0"/>
        <w:autoSpaceDN w:val="0"/>
        <w:adjustRightInd w:val="0"/>
        <w:spacing w:after="120"/>
        <w:contextualSpacing w:val="0"/>
        <w:rPr>
          <w:rFonts w:ascii="Arial" w:hAnsi="Arial" w:cs="Arial"/>
          <w:b/>
          <w:bCs/>
          <w:sz w:val="22"/>
          <w:szCs w:val="22"/>
        </w:rPr>
      </w:pPr>
      <w:r w:rsidRPr="00C73415">
        <w:rPr>
          <w:rFonts w:ascii="Arial" w:hAnsi="Arial" w:cs="Arial"/>
          <w:b/>
          <w:bCs/>
          <w:sz w:val="22"/>
          <w:szCs w:val="22"/>
        </w:rPr>
        <w:t>EXAMINATION</w:t>
      </w:r>
    </w:p>
    <w:p w:rsidR="005F4F48" w:rsidRPr="00C73415" w:rsidRDefault="005F4F48"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 xml:space="preserve">Examine areas of installation for any conditions that would affect the installation of the </w:t>
      </w:r>
      <w:r w:rsidR="00832E1C" w:rsidRPr="00C73415">
        <w:rPr>
          <w:rFonts w:ascii="Arial" w:hAnsi="Arial" w:cs="Arial"/>
          <w:bCs/>
          <w:sz w:val="22"/>
          <w:szCs w:val="22"/>
        </w:rPr>
        <w:t xml:space="preserve">gymnasium </w:t>
      </w:r>
      <w:r w:rsidR="00C73415" w:rsidRPr="00C73415">
        <w:rPr>
          <w:rFonts w:ascii="Arial" w:hAnsi="Arial" w:cs="Arial"/>
          <w:bCs/>
          <w:sz w:val="22"/>
          <w:szCs w:val="22"/>
        </w:rPr>
        <w:t>wall padding</w:t>
      </w:r>
      <w:r w:rsidRPr="00C73415">
        <w:rPr>
          <w:rFonts w:ascii="Arial" w:hAnsi="Arial" w:cs="Arial"/>
          <w:bCs/>
          <w:sz w:val="22"/>
          <w:szCs w:val="22"/>
        </w:rPr>
        <w:t xml:space="preserve">.  If conditions exist that prohibits or hinders installation, notify the Architect </w:t>
      </w:r>
      <w:r w:rsidR="003B21B7">
        <w:rPr>
          <w:rFonts w:ascii="Arial" w:hAnsi="Arial" w:cs="Arial"/>
          <w:bCs/>
          <w:sz w:val="22"/>
          <w:szCs w:val="22"/>
        </w:rPr>
        <w:t xml:space="preserve">and/or General Contractor </w:t>
      </w:r>
      <w:r w:rsidRPr="00C73415">
        <w:rPr>
          <w:rFonts w:ascii="Arial" w:hAnsi="Arial" w:cs="Arial"/>
          <w:bCs/>
          <w:sz w:val="22"/>
          <w:szCs w:val="22"/>
        </w:rPr>
        <w:t>and do not proceed with the installation until conditions have been resolved.</w:t>
      </w:r>
    </w:p>
    <w:p w:rsidR="005F4F48" w:rsidRPr="00C73415" w:rsidRDefault="005F4F48" w:rsidP="00E02FDD">
      <w:pPr>
        <w:pStyle w:val="ListParagraph"/>
        <w:widowControl/>
        <w:numPr>
          <w:ilvl w:val="0"/>
          <w:numId w:val="12"/>
        </w:numPr>
        <w:autoSpaceDE w:val="0"/>
        <w:autoSpaceDN w:val="0"/>
        <w:adjustRightInd w:val="0"/>
        <w:spacing w:after="120"/>
        <w:contextualSpacing w:val="0"/>
        <w:rPr>
          <w:rFonts w:ascii="Arial" w:hAnsi="Arial" w:cs="Arial"/>
          <w:b/>
          <w:bCs/>
          <w:sz w:val="22"/>
          <w:szCs w:val="22"/>
        </w:rPr>
      </w:pPr>
      <w:r w:rsidRPr="00C73415">
        <w:rPr>
          <w:rFonts w:ascii="Arial" w:hAnsi="Arial" w:cs="Arial"/>
          <w:b/>
          <w:bCs/>
          <w:sz w:val="22"/>
          <w:szCs w:val="22"/>
        </w:rPr>
        <w:t>INSTALLATION</w:t>
      </w:r>
    </w:p>
    <w:p w:rsidR="005F4F48" w:rsidRPr="00C73415" w:rsidRDefault="005F4F48"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Install equipment in accordance with manufacturer’s instructions.</w:t>
      </w:r>
    </w:p>
    <w:p w:rsidR="005538F6" w:rsidRPr="00C73415" w:rsidRDefault="005538F6"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If installed, protect gymnasium finished floor during installation of wall padding.</w:t>
      </w:r>
    </w:p>
    <w:p w:rsidR="005F4F48" w:rsidRDefault="005538F6"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Verify location and i</w:t>
      </w:r>
      <w:r w:rsidR="005F4F48" w:rsidRPr="00C73415">
        <w:rPr>
          <w:rFonts w:ascii="Arial" w:hAnsi="Arial" w:cs="Arial"/>
          <w:bCs/>
          <w:sz w:val="22"/>
          <w:szCs w:val="22"/>
        </w:rPr>
        <w:t xml:space="preserve">nstall </w:t>
      </w:r>
      <w:r w:rsidRPr="00C73415">
        <w:rPr>
          <w:rFonts w:ascii="Arial" w:hAnsi="Arial" w:cs="Arial"/>
          <w:bCs/>
          <w:sz w:val="22"/>
          <w:szCs w:val="22"/>
        </w:rPr>
        <w:t>wall padding level and</w:t>
      </w:r>
      <w:r w:rsidR="005F4F48" w:rsidRPr="00C73415">
        <w:rPr>
          <w:rFonts w:ascii="Arial" w:hAnsi="Arial" w:cs="Arial"/>
          <w:bCs/>
          <w:sz w:val="22"/>
          <w:szCs w:val="22"/>
        </w:rPr>
        <w:t xml:space="preserve"> straight.</w:t>
      </w:r>
    </w:p>
    <w:p w:rsidR="00825689" w:rsidRPr="00C73415" w:rsidRDefault="00825689" w:rsidP="00825689">
      <w:pPr>
        <w:pStyle w:val="ListParagraph"/>
        <w:spacing w:after="120"/>
        <w:ind w:left="0"/>
        <w:contextualSpacing w:val="0"/>
        <w:jc w:val="center"/>
        <w:rPr>
          <w:rFonts w:ascii="Arial" w:hAnsi="Arial" w:cs="Arial"/>
          <w:bCs/>
          <w:sz w:val="22"/>
          <w:szCs w:val="22"/>
        </w:rPr>
      </w:pPr>
      <w:r w:rsidRPr="00C73415">
        <w:rPr>
          <w:rFonts w:ascii="Arial" w:hAnsi="Arial" w:cs="Arial"/>
          <w:b/>
          <w:sz w:val="22"/>
          <w:szCs w:val="22"/>
        </w:rPr>
        <w:t>&lt;&lt; &lt;&lt; &lt;&lt;</w:t>
      </w:r>
      <w:r w:rsidRPr="00C73415">
        <w:rPr>
          <w:rFonts w:ascii="Arial" w:hAnsi="Arial" w:cs="Arial"/>
          <w:sz w:val="22"/>
          <w:szCs w:val="22"/>
        </w:rPr>
        <w:t xml:space="preserve"> SPECIFY </w:t>
      </w:r>
      <w:r>
        <w:rPr>
          <w:rFonts w:ascii="Arial" w:hAnsi="Arial" w:cs="Arial"/>
          <w:sz w:val="22"/>
          <w:szCs w:val="22"/>
        </w:rPr>
        <w:t>ABOVE FINISHED FLOOR DIMENSION BELOW</w:t>
      </w:r>
      <w:r w:rsidRPr="00C73415">
        <w:rPr>
          <w:rFonts w:ascii="Arial" w:hAnsi="Arial" w:cs="Arial"/>
          <w:sz w:val="22"/>
          <w:szCs w:val="22"/>
        </w:rPr>
        <w:t xml:space="preserve"> </w:t>
      </w:r>
      <w:r w:rsidRPr="00C73415">
        <w:rPr>
          <w:rFonts w:ascii="Arial" w:hAnsi="Arial" w:cs="Arial"/>
          <w:b/>
          <w:sz w:val="22"/>
          <w:szCs w:val="22"/>
        </w:rPr>
        <w:t>&gt;&gt; &gt;&gt; &gt;&gt;</w:t>
      </w:r>
    </w:p>
    <w:p w:rsidR="005538F6" w:rsidRPr="00C73415" w:rsidRDefault="005538F6"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Mount wall padding 4" [ ____ ] above finished floor.</w:t>
      </w:r>
    </w:p>
    <w:p w:rsidR="005538F6" w:rsidRPr="00C73415" w:rsidRDefault="005538F6"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Secure wall padding with fasteners supplied by others.</w:t>
      </w:r>
    </w:p>
    <w:p w:rsidR="005538F6" w:rsidRPr="00C73415" w:rsidRDefault="005538F6" w:rsidP="00E02FDD">
      <w:pPr>
        <w:pStyle w:val="ListParagraph"/>
        <w:widowControl/>
        <w:numPr>
          <w:ilvl w:val="1"/>
          <w:numId w:val="12"/>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Modify any padding with cutouts to facilitate electrical switches, outlets, signage, or other items.  Cutouts shall be straight, clean, and centered about wall items.  All cutouts shall be fully wrapped and secured with matching vinyl.</w:t>
      </w:r>
    </w:p>
    <w:p w:rsidR="005F4F48" w:rsidRPr="00C73415" w:rsidRDefault="005F4F48" w:rsidP="00EB4942">
      <w:pPr>
        <w:pStyle w:val="ListParagraph"/>
        <w:widowControl/>
        <w:numPr>
          <w:ilvl w:val="0"/>
          <w:numId w:val="12"/>
        </w:numPr>
        <w:autoSpaceDE w:val="0"/>
        <w:autoSpaceDN w:val="0"/>
        <w:adjustRightInd w:val="0"/>
        <w:spacing w:after="120"/>
        <w:contextualSpacing w:val="0"/>
        <w:rPr>
          <w:rFonts w:ascii="Arial" w:hAnsi="Arial" w:cs="Arial"/>
          <w:b/>
          <w:bCs/>
          <w:sz w:val="22"/>
          <w:szCs w:val="22"/>
        </w:rPr>
      </w:pPr>
      <w:r w:rsidRPr="00C73415">
        <w:rPr>
          <w:rFonts w:ascii="Arial" w:hAnsi="Arial" w:cs="Arial"/>
          <w:b/>
          <w:bCs/>
          <w:sz w:val="22"/>
          <w:szCs w:val="22"/>
        </w:rPr>
        <w:t>CLEANING</w:t>
      </w:r>
    </w:p>
    <w:p w:rsidR="005F4F48" w:rsidRPr="00C73415" w:rsidRDefault="005F4F48" w:rsidP="00E02FDD">
      <w:pPr>
        <w:pStyle w:val="ListParagraph"/>
        <w:widowControl/>
        <w:numPr>
          <w:ilvl w:val="0"/>
          <w:numId w:val="15"/>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 xml:space="preserve">Clean </w:t>
      </w:r>
      <w:r w:rsidR="00832E1C" w:rsidRPr="00C73415">
        <w:rPr>
          <w:rFonts w:ascii="Arial" w:hAnsi="Arial" w:cs="Arial"/>
          <w:bCs/>
          <w:sz w:val="22"/>
          <w:szCs w:val="22"/>
        </w:rPr>
        <w:t xml:space="preserve">gymnasium </w:t>
      </w:r>
      <w:r w:rsidR="00EB4942" w:rsidRPr="00C73415">
        <w:rPr>
          <w:rFonts w:ascii="Arial" w:hAnsi="Arial" w:cs="Arial"/>
          <w:bCs/>
          <w:sz w:val="22"/>
          <w:szCs w:val="22"/>
        </w:rPr>
        <w:t>wall pads</w:t>
      </w:r>
      <w:r w:rsidR="00832E1C" w:rsidRPr="00C73415">
        <w:rPr>
          <w:rFonts w:ascii="Arial" w:hAnsi="Arial" w:cs="Arial"/>
          <w:bCs/>
          <w:sz w:val="22"/>
          <w:szCs w:val="22"/>
        </w:rPr>
        <w:t xml:space="preserve"> </w:t>
      </w:r>
      <w:r w:rsidRPr="00C73415">
        <w:rPr>
          <w:rFonts w:ascii="Arial" w:hAnsi="Arial" w:cs="Arial"/>
          <w:bCs/>
          <w:sz w:val="22"/>
          <w:szCs w:val="22"/>
        </w:rPr>
        <w:t>in accordance with manufacturer’s instructions.</w:t>
      </w:r>
    </w:p>
    <w:p w:rsidR="005F4F48" w:rsidRPr="00C73415" w:rsidRDefault="005F4F48" w:rsidP="00E02FDD">
      <w:pPr>
        <w:pStyle w:val="ListParagraph"/>
        <w:widowControl/>
        <w:numPr>
          <w:ilvl w:val="0"/>
          <w:numId w:val="15"/>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 xml:space="preserve">Do not use harsh cleaning methods or supplies that may alter the finish of the </w:t>
      </w:r>
      <w:r w:rsidR="00EB4942" w:rsidRPr="00C73415">
        <w:rPr>
          <w:rFonts w:ascii="Arial" w:hAnsi="Arial" w:cs="Arial"/>
          <w:bCs/>
          <w:sz w:val="22"/>
          <w:szCs w:val="22"/>
        </w:rPr>
        <w:t>gymnasium wall pads</w:t>
      </w:r>
      <w:r w:rsidRPr="00C73415">
        <w:rPr>
          <w:rFonts w:ascii="Arial" w:hAnsi="Arial" w:cs="Arial"/>
          <w:bCs/>
          <w:sz w:val="22"/>
          <w:szCs w:val="22"/>
        </w:rPr>
        <w:t>.</w:t>
      </w:r>
    </w:p>
    <w:p w:rsidR="005F4F48" w:rsidRPr="00C73415" w:rsidRDefault="005F4F48" w:rsidP="00E02FDD">
      <w:pPr>
        <w:pStyle w:val="ListParagraph"/>
        <w:widowControl/>
        <w:numPr>
          <w:ilvl w:val="0"/>
          <w:numId w:val="12"/>
        </w:numPr>
        <w:autoSpaceDE w:val="0"/>
        <w:autoSpaceDN w:val="0"/>
        <w:adjustRightInd w:val="0"/>
        <w:spacing w:after="120"/>
        <w:contextualSpacing w:val="0"/>
        <w:rPr>
          <w:rFonts w:ascii="Arial" w:hAnsi="Arial" w:cs="Arial"/>
          <w:b/>
          <w:bCs/>
          <w:sz w:val="22"/>
          <w:szCs w:val="22"/>
        </w:rPr>
      </w:pPr>
      <w:r w:rsidRPr="00C73415">
        <w:rPr>
          <w:rFonts w:ascii="Arial" w:hAnsi="Arial" w:cs="Arial"/>
          <w:b/>
          <w:bCs/>
          <w:sz w:val="22"/>
          <w:szCs w:val="22"/>
        </w:rPr>
        <w:t>PROTECTION</w:t>
      </w:r>
    </w:p>
    <w:p w:rsidR="005F4F48" w:rsidRPr="00C73415" w:rsidRDefault="005F4F48" w:rsidP="00E02FDD">
      <w:pPr>
        <w:pStyle w:val="ListParagraph"/>
        <w:widowControl/>
        <w:numPr>
          <w:ilvl w:val="0"/>
          <w:numId w:val="13"/>
        </w:numPr>
        <w:autoSpaceDE w:val="0"/>
        <w:autoSpaceDN w:val="0"/>
        <w:adjustRightInd w:val="0"/>
        <w:spacing w:after="120"/>
        <w:ind w:left="720"/>
        <w:contextualSpacing w:val="0"/>
        <w:rPr>
          <w:rFonts w:ascii="Arial" w:hAnsi="Arial" w:cs="Arial"/>
          <w:bCs/>
          <w:sz w:val="22"/>
          <w:szCs w:val="22"/>
        </w:rPr>
      </w:pPr>
      <w:r w:rsidRPr="00C73415">
        <w:rPr>
          <w:rFonts w:ascii="Arial" w:hAnsi="Arial" w:cs="Arial"/>
          <w:bCs/>
          <w:sz w:val="22"/>
          <w:szCs w:val="22"/>
        </w:rPr>
        <w:t xml:space="preserve">For installations of </w:t>
      </w:r>
      <w:r w:rsidR="00EB4942" w:rsidRPr="00C73415">
        <w:rPr>
          <w:rFonts w:ascii="Arial" w:hAnsi="Arial" w:cs="Arial"/>
          <w:bCs/>
          <w:sz w:val="22"/>
          <w:szCs w:val="22"/>
        </w:rPr>
        <w:t>gymnasium wall pads</w:t>
      </w:r>
      <w:r w:rsidR="00832E1C" w:rsidRPr="00C73415">
        <w:rPr>
          <w:rFonts w:ascii="Arial" w:hAnsi="Arial" w:cs="Arial"/>
          <w:bCs/>
          <w:sz w:val="22"/>
          <w:szCs w:val="22"/>
        </w:rPr>
        <w:t xml:space="preserve"> </w:t>
      </w:r>
      <w:r w:rsidRPr="00C73415">
        <w:rPr>
          <w:rFonts w:ascii="Arial" w:hAnsi="Arial" w:cs="Arial"/>
          <w:bCs/>
          <w:sz w:val="22"/>
          <w:szCs w:val="22"/>
        </w:rPr>
        <w:t>with finished floor already installed, provide means of protecting the floor to prevent damage.</w:t>
      </w:r>
    </w:p>
    <w:p w:rsidR="00F76E9F" w:rsidRPr="00C73415" w:rsidRDefault="00F76E9F" w:rsidP="00E02FDD">
      <w:pPr>
        <w:spacing w:after="120"/>
        <w:rPr>
          <w:rFonts w:ascii="Arial" w:hAnsi="Arial" w:cs="Arial"/>
          <w:b/>
          <w:sz w:val="22"/>
          <w:szCs w:val="22"/>
        </w:rPr>
      </w:pPr>
    </w:p>
    <w:p w:rsidR="00A700D9" w:rsidRPr="00C73415" w:rsidRDefault="00A700D9" w:rsidP="00E02FDD">
      <w:pPr>
        <w:spacing w:after="120"/>
        <w:jc w:val="center"/>
        <w:rPr>
          <w:rFonts w:ascii="Arial" w:hAnsi="Arial" w:cs="Arial"/>
          <w:b/>
          <w:sz w:val="22"/>
          <w:szCs w:val="22"/>
        </w:rPr>
      </w:pPr>
      <w:r w:rsidRPr="00C73415">
        <w:rPr>
          <w:rFonts w:ascii="Arial" w:hAnsi="Arial" w:cs="Arial"/>
          <w:b/>
          <w:sz w:val="22"/>
          <w:szCs w:val="22"/>
        </w:rPr>
        <w:t>END OF SECTION</w:t>
      </w:r>
    </w:p>
    <w:sectPr w:rsidR="00A700D9" w:rsidRPr="00C73415" w:rsidSect="00654B29">
      <w:headerReference w:type="default" r:id="rId8"/>
      <w:footerReference w:type="default" r:id="rId9"/>
      <w:endnotePr>
        <w:numFmt w:val="decimal"/>
      </w:endnotePr>
      <w:pgSz w:w="12240" w:h="15840"/>
      <w:pgMar w:top="1080" w:right="1080" w:bottom="1440" w:left="1080" w:header="720" w:footer="432" w:gutter="36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BD" w:rsidRDefault="00F10DBD" w:rsidP="009B7C2D">
      <w:r>
        <w:separator/>
      </w:r>
    </w:p>
  </w:endnote>
  <w:endnote w:type="continuationSeparator" w:id="0">
    <w:p w:rsidR="00F10DBD" w:rsidRDefault="00F10DBD" w:rsidP="009B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D8" w:rsidRPr="007245C8" w:rsidRDefault="003F3FD8" w:rsidP="003A3995">
    <w:pPr>
      <w:pStyle w:val="Footer"/>
      <w:rPr>
        <w:rFonts w:ascii="Arial" w:hAnsi="Arial" w:cs="Arial"/>
        <w:sz w:val="20"/>
      </w:rPr>
    </w:pPr>
  </w:p>
  <w:p w:rsidR="003F3FD8" w:rsidRPr="00D26782" w:rsidRDefault="003F3FD8" w:rsidP="003A3995">
    <w:pPr>
      <w:pStyle w:val="Footer"/>
      <w:rPr>
        <w:rFonts w:ascii="Arial" w:hAnsi="Arial" w:cs="Arial"/>
        <w:sz w:val="20"/>
      </w:rPr>
    </w:pPr>
    <w:r w:rsidRPr="00D26782">
      <w:rPr>
        <w:rFonts w:ascii="Arial" w:hAnsi="Arial" w:cs="Arial"/>
        <w:sz w:val="20"/>
      </w:rPr>
      <w:t>Athletic Equipment – 11 66 00</w:t>
    </w:r>
  </w:p>
  <w:p w:rsidR="003F3FD8" w:rsidRPr="007245C8" w:rsidRDefault="00423110" w:rsidP="003A3995">
    <w:pPr>
      <w:pStyle w:val="Footer"/>
      <w:rPr>
        <w:rFonts w:ascii="Arial" w:hAnsi="Arial" w:cs="Arial"/>
        <w:sz w:val="20"/>
      </w:rPr>
    </w:pPr>
    <w:sdt>
      <w:sdtPr>
        <w:rPr>
          <w:rFonts w:ascii="Arial" w:hAnsi="Arial" w:cs="Arial"/>
          <w:sz w:val="20"/>
        </w:rPr>
        <w:id w:val="17138325"/>
        <w:docPartObj>
          <w:docPartGallery w:val="Page Numbers (Top of Page)"/>
          <w:docPartUnique/>
        </w:docPartObj>
      </w:sdtPr>
      <w:sdtEndPr/>
      <w:sdtContent>
        <w:r w:rsidR="003F3FD8" w:rsidRPr="00D26782">
          <w:rPr>
            <w:rFonts w:ascii="Arial" w:hAnsi="Arial" w:cs="Arial"/>
            <w:sz w:val="20"/>
          </w:rPr>
          <w:t>Gymnasium Wall Padding – 11 66 23.53</w:t>
        </w:r>
        <w:r w:rsidR="003F3FD8" w:rsidRPr="00D26782">
          <w:rPr>
            <w:rFonts w:ascii="Arial" w:hAnsi="Arial" w:cs="Arial"/>
            <w:sz w:val="20"/>
          </w:rPr>
          <w:tab/>
        </w:r>
        <w:r w:rsidR="003F3FD8" w:rsidRPr="00D26782">
          <w:rPr>
            <w:rFonts w:ascii="Arial" w:hAnsi="Arial" w:cs="Arial"/>
            <w:sz w:val="20"/>
          </w:rPr>
          <w:tab/>
          <w:t xml:space="preserve">Page </w:t>
        </w:r>
        <w:r w:rsidR="00567120" w:rsidRPr="00D26782">
          <w:rPr>
            <w:rFonts w:ascii="Arial" w:hAnsi="Arial" w:cs="Arial"/>
            <w:sz w:val="20"/>
          </w:rPr>
          <w:fldChar w:fldCharType="begin"/>
        </w:r>
        <w:r w:rsidR="003F3FD8" w:rsidRPr="00D26782">
          <w:rPr>
            <w:rFonts w:ascii="Arial" w:hAnsi="Arial" w:cs="Arial"/>
            <w:sz w:val="20"/>
          </w:rPr>
          <w:instrText xml:space="preserve"> PAGE </w:instrText>
        </w:r>
        <w:r w:rsidR="00567120" w:rsidRPr="00D26782">
          <w:rPr>
            <w:rFonts w:ascii="Arial" w:hAnsi="Arial" w:cs="Arial"/>
            <w:sz w:val="20"/>
          </w:rPr>
          <w:fldChar w:fldCharType="separate"/>
        </w:r>
        <w:r>
          <w:rPr>
            <w:rFonts w:ascii="Arial" w:hAnsi="Arial" w:cs="Arial"/>
            <w:noProof/>
            <w:sz w:val="20"/>
          </w:rPr>
          <w:t>5</w:t>
        </w:r>
        <w:r w:rsidR="00567120" w:rsidRPr="00D26782">
          <w:rPr>
            <w:rFonts w:ascii="Arial" w:hAnsi="Arial" w:cs="Arial"/>
            <w:sz w:val="20"/>
          </w:rPr>
          <w:fldChar w:fldCharType="end"/>
        </w:r>
        <w:r w:rsidR="003F3FD8" w:rsidRPr="00D26782">
          <w:rPr>
            <w:rFonts w:ascii="Arial" w:hAnsi="Arial" w:cs="Arial"/>
            <w:sz w:val="20"/>
          </w:rPr>
          <w:t xml:space="preserve"> of </w:t>
        </w:r>
        <w:r w:rsidR="00567120" w:rsidRPr="00D26782">
          <w:rPr>
            <w:rFonts w:ascii="Arial" w:hAnsi="Arial" w:cs="Arial"/>
            <w:sz w:val="20"/>
          </w:rPr>
          <w:fldChar w:fldCharType="begin"/>
        </w:r>
        <w:r w:rsidR="003F3FD8" w:rsidRPr="00D26782">
          <w:rPr>
            <w:rFonts w:ascii="Arial" w:hAnsi="Arial" w:cs="Arial"/>
            <w:sz w:val="20"/>
          </w:rPr>
          <w:instrText xml:space="preserve"> NUMPAGES  </w:instrText>
        </w:r>
        <w:r w:rsidR="00567120" w:rsidRPr="00D26782">
          <w:rPr>
            <w:rFonts w:ascii="Arial" w:hAnsi="Arial" w:cs="Arial"/>
            <w:sz w:val="20"/>
          </w:rPr>
          <w:fldChar w:fldCharType="separate"/>
        </w:r>
        <w:r>
          <w:rPr>
            <w:rFonts w:ascii="Arial" w:hAnsi="Arial" w:cs="Arial"/>
            <w:noProof/>
            <w:sz w:val="20"/>
          </w:rPr>
          <w:t>6</w:t>
        </w:r>
        <w:r w:rsidR="00567120" w:rsidRPr="00D26782">
          <w:rPr>
            <w:rFonts w:ascii="Arial" w:hAnsi="Arial" w:cs="Arial"/>
            <w:sz w:val="20"/>
          </w:rPr>
          <w:fldChar w:fldCharType="end"/>
        </w:r>
      </w:sdtContent>
    </w:sdt>
    <w:r w:rsidR="003F3FD8" w:rsidRPr="007245C8">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BD" w:rsidRDefault="00F10DBD" w:rsidP="009B7C2D">
      <w:r>
        <w:separator/>
      </w:r>
    </w:p>
  </w:footnote>
  <w:footnote w:type="continuationSeparator" w:id="0">
    <w:p w:rsidR="00F10DBD" w:rsidRDefault="00F10DBD" w:rsidP="009B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D8" w:rsidRPr="007245C8" w:rsidRDefault="003F3FD8" w:rsidP="00654B29">
    <w:pPr>
      <w:pStyle w:val="Header"/>
      <w:tabs>
        <w:tab w:val="left" w:pos="900"/>
      </w:tabs>
      <w:rPr>
        <w:rFonts w:ascii="Arial" w:hAnsi="Arial" w:cs="Arial"/>
        <w:sz w:val="20"/>
      </w:rPr>
    </w:pPr>
    <w:r w:rsidRPr="007245C8">
      <w:rPr>
        <w:rFonts w:ascii="Arial" w:hAnsi="Arial" w:cs="Arial"/>
        <w:noProof/>
        <w:snapToGrid/>
        <w:sz w:val="20"/>
      </w:rPr>
      <w:drawing>
        <wp:anchor distT="0" distB="0" distL="114300" distR="114300" simplePos="0" relativeHeight="251658240" behindDoc="0" locked="0" layoutInCell="1" allowOverlap="1">
          <wp:simplePos x="0" y="0"/>
          <wp:positionH relativeFrom="column">
            <wp:posOffset>-64077</wp:posOffset>
          </wp:positionH>
          <wp:positionV relativeFrom="paragraph">
            <wp:posOffset>69273</wp:posOffset>
          </wp:positionV>
          <wp:extent cx="507423" cy="387927"/>
          <wp:effectExtent l="19050" t="0" r="6927" b="0"/>
          <wp:wrapNone/>
          <wp:docPr id="1" name="Picture 0" descr="Jaypro Sw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pro Swoop.jpg"/>
                  <pic:cNvPicPr/>
                </pic:nvPicPr>
                <pic:blipFill>
                  <a:blip r:embed="rId1"/>
                  <a:stretch>
                    <a:fillRect/>
                  </a:stretch>
                </pic:blipFill>
                <pic:spPr>
                  <a:xfrm>
                    <a:off x="0" y="0"/>
                    <a:ext cx="507423" cy="387927"/>
                  </a:xfrm>
                  <a:prstGeom prst="rect">
                    <a:avLst/>
                  </a:prstGeom>
                </pic:spPr>
              </pic:pic>
            </a:graphicData>
          </a:graphic>
        </wp:anchor>
      </w:drawing>
    </w:r>
    <w:r w:rsidRPr="007245C8">
      <w:rPr>
        <w:rFonts w:ascii="Arial" w:hAnsi="Arial" w:cs="Arial"/>
        <w:sz w:val="20"/>
      </w:rPr>
      <w:tab/>
      <w:t xml:space="preserve">Jaypro </w:t>
    </w:r>
    <w:r>
      <w:rPr>
        <w:rFonts w:ascii="Arial" w:hAnsi="Arial" w:cs="Arial"/>
        <w:sz w:val="20"/>
      </w:rPr>
      <w:t>Sports, LLC.</w:t>
    </w:r>
    <w:r>
      <w:rPr>
        <w:rFonts w:ascii="Arial" w:hAnsi="Arial" w:cs="Arial"/>
        <w:sz w:val="20"/>
      </w:rPr>
      <w:tab/>
    </w:r>
    <w:r>
      <w:rPr>
        <w:rFonts w:ascii="Arial" w:hAnsi="Arial" w:cs="Arial"/>
        <w:sz w:val="20"/>
      </w:rPr>
      <w:tab/>
    </w:r>
    <w:r w:rsidR="00825689">
      <w:rPr>
        <w:rFonts w:ascii="Arial" w:hAnsi="Arial" w:cs="Arial"/>
        <w:sz w:val="20"/>
      </w:rPr>
      <w:t>October</w:t>
    </w:r>
    <w:r>
      <w:rPr>
        <w:rFonts w:ascii="Arial" w:hAnsi="Arial" w:cs="Arial"/>
        <w:sz w:val="20"/>
      </w:rPr>
      <w:t xml:space="preserve"> 2015</w:t>
    </w:r>
  </w:p>
  <w:p w:rsidR="003F3FD8" w:rsidRDefault="003F3FD8" w:rsidP="00654B29">
    <w:pPr>
      <w:pStyle w:val="Header"/>
      <w:tabs>
        <w:tab w:val="left" w:pos="900"/>
      </w:tabs>
      <w:rPr>
        <w:rFonts w:ascii="Arial" w:hAnsi="Arial" w:cs="Arial"/>
        <w:sz w:val="16"/>
      </w:rPr>
    </w:pPr>
    <w:r>
      <w:rPr>
        <w:rFonts w:ascii="Arial" w:hAnsi="Arial" w:cs="Arial"/>
        <w:sz w:val="16"/>
      </w:rPr>
      <w:tab/>
    </w:r>
    <w:r w:rsidRPr="003771DD">
      <w:rPr>
        <w:rFonts w:ascii="Arial" w:hAnsi="Arial" w:cs="Arial"/>
        <w:sz w:val="16"/>
      </w:rPr>
      <w:t>976 Hartford Turnpike, Waterford, Connecticut U.S.A. 06385</w:t>
    </w:r>
  </w:p>
  <w:p w:rsidR="006F3916" w:rsidRDefault="003F3FD8" w:rsidP="007245C8">
    <w:pPr>
      <w:pStyle w:val="Header"/>
      <w:tabs>
        <w:tab w:val="left" w:pos="900"/>
      </w:tabs>
      <w:rPr>
        <w:rFonts w:ascii="Arial" w:hAnsi="Arial" w:cs="Arial"/>
        <w:sz w:val="16"/>
      </w:rPr>
    </w:pPr>
    <w:r>
      <w:rPr>
        <w:rFonts w:ascii="Arial" w:hAnsi="Arial" w:cs="Arial"/>
        <w:sz w:val="16"/>
      </w:rPr>
      <w:tab/>
      <w:t>Toll Free: 800-243-0533  /  www.jaypro.com</w:t>
    </w:r>
  </w:p>
  <w:p w:rsidR="003F3FD8" w:rsidRDefault="003F3FD8" w:rsidP="007245C8">
    <w:pPr>
      <w:pStyle w:val="Header"/>
      <w:tabs>
        <w:tab w:val="left" w:pos="900"/>
      </w:tabs>
      <w:rPr>
        <w:rFonts w:ascii="Arial" w:hAnsi="Arial" w:cs="Arial"/>
        <w:sz w:val="16"/>
      </w:rPr>
    </w:pPr>
    <w:r>
      <w:rPr>
        <w:rFonts w:ascii="Arial" w:hAnsi="Arial" w:cs="Arial"/>
        <w:sz w:val="16"/>
      </w:rPr>
      <w:tab/>
      <w:t>Gymnasium WallGuard Wall Padding</w:t>
    </w:r>
  </w:p>
  <w:p w:rsidR="003F3FD8" w:rsidRPr="00D85056" w:rsidRDefault="003F3FD8" w:rsidP="007245C8">
    <w:pPr>
      <w:pStyle w:val="Header"/>
      <w:tabs>
        <w:tab w:val="left" w:pos="90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CE2"/>
    <w:multiLevelType w:val="hybridMultilevel"/>
    <w:tmpl w:val="3DB6E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43186"/>
    <w:multiLevelType w:val="multilevel"/>
    <w:tmpl w:val="F692E452"/>
    <w:lvl w:ilvl="0">
      <w:start w:val="1"/>
      <w:numFmt w:val="decimal"/>
      <w:lvlText w:val="3.0%1"/>
      <w:lvlJc w:val="left"/>
      <w:pPr>
        <w:ind w:left="360" w:hanging="360"/>
      </w:pPr>
      <w:rPr>
        <w:rFonts w:hint="default"/>
        <w:b/>
        <w:i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15:restartNumberingAfterBreak="0">
    <w:nsid w:val="1AAA1928"/>
    <w:multiLevelType w:val="hybridMultilevel"/>
    <w:tmpl w:val="AB3CA7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D733E"/>
    <w:multiLevelType w:val="multilevel"/>
    <w:tmpl w:val="73A8690C"/>
    <w:lvl w:ilvl="0">
      <w:start w:val="1"/>
      <w:numFmt w:val="decimal"/>
      <w:lvlText w:val="2.0%1"/>
      <w:lvlJc w:val="left"/>
      <w:pPr>
        <w:ind w:left="360" w:hanging="360"/>
      </w:pPr>
      <w:rPr>
        <w:rFonts w:hint="default"/>
        <w:b/>
        <w:i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1F5E20F5"/>
    <w:multiLevelType w:val="multilevel"/>
    <w:tmpl w:val="52D4230E"/>
    <w:lvl w:ilvl="0">
      <w:start w:val="1"/>
      <w:numFmt w:val="decimal"/>
      <w:lvlText w:val="1.0%1"/>
      <w:lvlJc w:val="left"/>
      <w:pPr>
        <w:ind w:left="360" w:hanging="360"/>
      </w:pPr>
      <w:rPr>
        <w:rFonts w:hint="default"/>
        <w:b/>
        <w:i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20081D31"/>
    <w:multiLevelType w:val="hybridMultilevel"/>
    <w:tmpl w:val="2FD8F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AC3547"/>
    <w:multiLevelType w:val="hybridMultilevel"/>
    <w:tmpl w:val="B04E54F6"/>
    <w:lvl w:ilvl="0" w:tplc="217E692A">
      <w:start w:val="1"/>
      <w:numFmt w:val="decimal"/>
      <w:lvlText w:val="3.0%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C1089"/>
    <w:multiLevelType w:val="hybridMultilevel"/>
    <w:tmpl w:val="2B2806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26AB9"/>
    <w:multiLevelType w:val="hybridMultilevel"/>
    <w:tmpl w:val="0FC8EC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57433"/>
    <w:multiLevelType w:val="hybridMultilevel"/>
    <w:tmpl w:val="2B2806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302C1"/>
    <w:multiLevelType w:val="multilevel"/>
    <w:tmpl w:val="73A8690C"/>
    <w:lvl w:ilvl="0">
      <w:start w:val="1"/>
      <w:numFmt w:val="decimal"/>
      <w:lvlText w:val="2.0%1"/>
      <w:lvlJc w:val="left"/>
      <w:pPr>
        <w:ind w:left="360" w:hanging="360"/>
      </w:pPr>
      <w:rPr>
        <w:rFonts w:hint="default"/>
        <w:b/>
        <w:i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33550029"/>
    <w:multiLevelType w:val="hybridMultilevel"/>
    <w:tmpl w:val="85E4FC82"/>
    <w:lvl w:ilvl="0" w:tplc="9FEE084A">
      <w:start w:val="1"/>
      <w:numFmt w:val="decimal"/>
      <w:lvlText w:val="1.0%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1">
      <w:start w:val="1"/>
      <w:numFmt w:val="decimal"/>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B77AC"/>
    <w:multiLevelType w:val="hybridMultilevel"/>
    <w:tmpl w:val="FFE45A6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91385"/>
    <w:multiLevelType w:val="hybridMultilevel"/>
    <w:tmpl w:val="A4BC56BA"/>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1">
      <w:start w:val="1"/>
      <w:numFmt w:val="decimal"/>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693994"/>
    <w:multiLevelType w:val="hybridMultilevel"/>
    <w:tmpl w:val="69C656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2B3CD6"/>
    <w:multiLevelType w:val="multilevel"/>
    <w:tmpl w:val="73A8690C"/>
    <w:lvl w:ilvl="0">
      <w:start w:val="1"/>
      <w:numFmt w:val="decimal"/>
      <w:lvlText w:val="2.0%1"/>
      <w:lvlJc w:val="left"/>
      <w:pPr>
        <w:ind w:left="360" w:hanging="360"/>
      </w:pPr>
      <w:rPr>
        <w:rFonts w:hint="default"/>
        <w:b/>
        <w:i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6" w15:restartNumberingAfterBreak="0">
    <w:nsid w:val="5B99456E"/>
    <w:multiLevelType w:val="hybridMultilevel"/>
    <w:tmpl w:val="B52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6591"/>
    <w:multiLevelType w:val="hybridMultilevel"/>
    <w:tmpl w:val="854AE7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77D69"/>
    <w:multiLevelType w:val="hybridMultilevel"/>
    <w:tmpl w:val="950697AA"/>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4"/>
  </w:num>
  <w:num w:numId="4">
    <w:abstractNumId w:val="10"/>
  </w:num>
  <w:num w:numId="5">
    <w:abstractNumId w:val="1"/>
  </w:num>
  <w:num w:numId="6">
    <w:abstractNumId w:val="18"/>
  </w:num>
  <w:num w:numId="7">
    <w:abstractNumId w:val="12"/>
  </w:num>
  <w:num w:numId="8">
    <w:abstractNumId w:val="13"/>
  </w:num>
  <w:num w:numId="9">
    <w:abstractNumId w:val="11"/>
  </w:num>
  <w:num w:numId="10">
    <w:abstractNumId w:val="9"/>
  </w:num>
  <w:num w:numId="11">
    <w:abstractNumId w:val="7"/>
  </w:num>
  <w:num w:numId="12">
    <w:abstractNumId w:val="6"/>
  </w:num>
  <w:num w:numId="13">
    <w:abstractNumId w:val="14"/>
  </w:num>
  <w:num w:numId="14">
    <w:abstractNumId w:val="0"/>
  </w:num>
  <w:num w:numId="15">
    <w:abstractNumId w:val="8"/>
  </w:num>
  <w:num w:numId="16">
    <w:abstractNumId w:val="17"/>
  </w:num>
  <w:num w:numId="17">
    <w:abstractNumId w:val="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o:colormru v:ext="edit" colors="#23515e"/>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8B16C4"/>
    <w:rsid w:val="00003B30"/>
    <w:rsid w:val="0000495F"/>
    <w:rsid w:val="00040F2E"/>
    <w:rsid w:val="000465D7"/>
    <w:rsid w:val="00047E79"/>
    <w:rsid w:val="00067022"/>
    <w:rsid w:val="00074EEE"/>
    <w:rsid w:val="000902BC"/>
    <w:rsid w:val="00095E1C"/>
    <w:rsid w:val="000969C9"/>
    <w:rsid w:val="000A708B"/>
    <w:rsid w:val="000B1533"/>
    <w:rsid w:val="000B6163"/>
    <w:rsid w:val="000D5C06"/>
    <w:rsid w:val="000F4C9E"/>
    <w:rsid w:val="00106C24"/>
    <w:rsid w:val="00124256"/>
    <w:rsid w:val="001745AD"/>
    <w:rsid w:val="0019568E"/>
    <w:rsid w:val="001A1CEB"/>
    <w:rsid w:val="001B2581"/>
    <w:rsid w:val="001D40FD"/>
    <w:rsid w:val="001F7E5A"/>
    <w:rsid w:val="00200E79"/>
    <w:rsid w:val="00207FA0"/>
    <w:rsid w:val="00212F25"/>
    <w:rsid w:val="002164F0"/>
    <w:rsid w:val="00216DF6"/>
    <w:rsid w:val="002544EC"/>
    <w:rsid w:val="00263DB4"/>
    <w:rsid w:val="002969C6"/>
    <w:rsid w:val="002B589E"/>
    <w:rsid w:val="002C4F0B"/>
    <w:rsid w:val="002D11A7"/>
    <w:rsid w:val="002D65F4"/>
    <w:rsid w:val="002E2F68"/>
    <w:rsid w:val="002F3068"/>
    <w:rsid w:val="002F7D52"/>
    <w:rsid w:val="003046FC"/>
    <w:rsid w:val="003072F4"/>
    <w:rsid w:val="00326652"/>
    <w:rsid w:val="00327CDA"/>
    <w:rsid w:val="003642E1"/>
    <w:rsid w:val="003719BB"/>
    <w:rsid w:val="003771DD"/>
    <w:rsid w:val="00382814"/>
    <w:rsid w:val="0038564B"/>
    <w:rsid w:val="0038605D"/>
    <w:rsid w:val="003A3995"/>
    <w:rsid w:val="003B21B7"/>
    <w:rsid w:val="003B445D"/>
    <w:rsid w:val="003D0A03"/>
    <w:rsid w:val="003E23D7"/>
    <w:rsid w:val="003F3FD8"/>
    <w:rsid w:val="00406F4F"/>
    <w:rsid w:val="00423110"/>
    <w:rsid w:val="00432EE7"/>
    <w:rsid w:val="004351A8"/>
    <w:rsid w:val="00436C05"/>
    <w:rsid w:val="004377E1"/>
    <w:rsid w:val="00447124"/>
    <w:rsid w:val="0045162F"/>
    <w:rsid w:val="0045366C"/>
    <w:rsid w:val="00456D34"/>
    <w:rsid w:val="0045719A"/>
    <w:rsid w:val="004616F8"/>
    <w:rsid w:val="0048016C"/>
    <w:rsid w:val="004858A8"/>
    <w:rsid w:val="00494620"/>
    <w:rsid w:val="004A720B"/>
    <w:rsid w:val="004F682F"/>
    <w:rsid w:val="005022B1"/>
    <w:rsid w:val="00525DEA"/>
    <w:rsid w:val="00543F5C"/>
    <w:rsid w:val="005467F2"/>
    <w:rsid w:val="00550194"/>
    <w:rsid w:val="005538F6"/>
    <w:rsid w:val="00567120"/>
    <w:rsid w:val="00590B66"/>
    <w:rsid w:val="005A6801"/>
    <w:rsid w:val="005C3662"/>
    <w:rsid w:val="005C3943"/>
    <w:rsid w:val="005C39ED"/>
    <w:rsid w:val="005E25B6"/>
    <w:rsid w:val="005E7FBF"/>
    <w:rsid w:val="005F4F48"/>
    <w:rsid w:val="0060286F"/>
    <w:rsid w:val="006253C9"/>
    <w:rsid w:val="006339D2"/>
    <w:rsid w:val="00636A71"/>
    <w:rsid w:val="0065004D"/>
    <w:rsid w:val="00654B29"/>
    <w:rsid w:val="006568ED"/>
    <w:rsid w:val="00656C35"/>
    <w:rsid w:val="00672DE0"/>
    <w:rsid w:val="006858FE"/>
    <w:rsid w:val="0069151A"/>
    <w:rsid w:val="0069162A"/>
    <w:rsid w:val="006A13BA"/>
    <w:rsid w:val="006B5126"/>
    <w:rsid w:val="006B693E"/>
    <w:rsid w:val="006C0150"/>
    <w:rsid w:val="006D415A"/>
    <w:rsid w:val="006E5A46"/>
    <w:rsid w:val="006F3916"/>
    <w:rsid w:val="006F7699"/>
    <w:rsid w:val="007131C5"/>
    <w:rsid w:val="00714E2D"/>
    <w:rsid w:val="00716351"/>
    <w:rsid w:val="007245C8"/>
    <w:rsid w:val="00742DA9"/>
    <w:rsid w:val="00763C60"/>
    <w:rsid w:val="0076546A"/>
    <w:rsid w:val="00776DC2"/>
    <w:rsid w:val="0077761C"/>
    <w:rsid w:val="00792DA6"/>
    <w:rsid w:val="007A29C0"/>
    <w:rsid w:val="007B2D76"/>
    <w:rsid w:val="007F1B85"/>
    <w:rsid w:val="00825689"/>
    <w:rsid w:val="00832E1C"/>
    <w:rsid w:val="0083797B"/>
    <w:rsid w:val="008560E8"/>
    <w:rsid w:val="00892F41"/>
    <w:rsid w:val="008975B2"/>
    <w:rsid w:val="008B16C4"/>
    <w:rsid w:val="008D594F"/>
    <w:rsid w:val="008E667F"/>
    <w:rsid w:val="009002F2"/>
    <w:rsid w:val="009902C5"/>
    <w:rsid w:val="00991902"/>
    <w:rsid w:val="00994273"/>
    <w:rsid w:val="009A3936"/>
    <w:rsid w:val="009B3E9E"/>
    <w:rsid w:val="009B7C2D"/>
    <w:rsid w:val="00A0099E"/>
    <w:rsid w:val="00A0692F"/>
    <w:rsid w:val="00A11434"/>
    <w:rsid w:val="00A158CA"/>
    <w:rsid w:val="00A27012"/>
    <w:rsid w:val="00A323FB"/>
    <w:rsid w:val="00A43A5F"/>
    <w:rsid w:val="00A50B6D"/>
    <w:rsid w:val="00A5536E"/>
    <w:rsid w:val="00A65CE1"/>
    <w:rsid w:val="00A700D9"/>
    <w:rsid w:val="00A71972"/>
    <w:rsid w:val="00A74B6A"/>
    <w:rsid w:val="00A75BE9"/>
    <w:rsid w:val="00AC2048"/>
    <w:rsid w:val="00AC556B"/>
    <w:rsid w:val="00AE032D"/>
    <w:rsid w:val="00AE3F01"/>
    <w:rsid w:val="00AE4D17"/>
    <w:rsid w:val="00B02100"/>
    <w:rsid w:val="00B06B76"/>
    <w:rsid w:val="00B10E66"/>
    <w:rsid w:val="00B43BA6"/>
    <w:rsid w:val="00B656D8"/>
    <w:rsid w:val="00B90AFD"/>
    <w:rsid w:val="00B92F6D"/>
    <w:rsid w:val="00BC2375"/>
    <w:rsid w:val="00BF3A90"/>
    <w:rsid w:val="00C1189A"/>
    <w:rsid w:val="00C30388"/>
    <w:rsid w:val="00C307B6"/>
    <w:rsid w:val="00C55042"/>
    <w:rsid w:val="00C70391"/>
    <w:rsid w:val="00C73415"/>
    <w:rsid w:val="00C838DC"/>
    <w:rsid w:val="00C8580E"/>
    <w:rsid w:val="00C92C69"/>
    <w:rsid w:val="00CB4657"/>
    <w:rsid w:val="00CE6066"/>
    <w:rsid w:val="00CF340D"/>
    <w:rsid w:val="00CF36B6"/>
    <w:rsid w:val="00D0549B"/>
    <w:rsid w:val="00D12A6A"/>
    <w:rsid w:val="00D1393A"/>
    <w:rsid w:val="00D23C37"/>
    <w:rsid w:val="00D26782"/>
    <w:rsid w:val="00D31DF8"/>
    <w:rsid w:val="00D70CF4"/>
    <w:rsid w:val="00D82490"/>
    <w:rsid w:val="00D85056"/>
    <w:rsid w:val="00DE4C42"/>
    <w:rsid w:val="00DE6052"/>
    <w:rsid w:val="00DF01E0"/>
    <w:rsid w:val="00E01656"/>
    <w:rsid w:val="00E02CD0"/>
    <w:rsid w:val="00E02FDD"/>
    <w:rsid w:val="00E23435"/>
    <w:rsid w:val="00E30EA5"/>
    <w:rsid w:val="00E41C5F"/>
    <w:rsid w:val="00E42E4D"/>
    <w:rsid w:val="00E45353"/>
    <w:rsid w:val="00E53151"/>
    <w:rsid w:val="00EA3D92"/>
    <w:rsid w:val="00EA4435"/>
    <w:rsid w:val="00EB4942"/>
    <w:rsid w:val="00ED4473"/>
    <w:rsid w:val="00EE1F4A"/>
    <w:rsid w:val="00F07A46"/>
    <w:rsid w:val="00F10DBD"/>
    <w:rsid w:val="00F11D25"/>
    <w:rsid w:val="00F14467"/>
    <w:rsid w:val="00F219E8"/>
    <w:rsid w:val="00F35B80"/>
    <w:rsid w:val="00F6605F"/>
    <w:rsid w:val="00F76E9F"/>
    <w:rsid w:val="00F82568"/>
    <w:rsid w:val="00F83B7E"/>
    <w:rsid w:val="00F86B4C"/>
    <w:rsid w:val="00F963E9"/>
    <w:rsid w:val="00F9690E"/>
    <w:rsid w:val="00FA4BA1"/>
    <w:rsid w:val="00FA5A67"/>
    <w:rsid w:val="00FB1C66"/>
    <w:rsid w:val="00FB1E5C"/>
    <w:rsid w:val="00FC01E3"/>
    <w:rsid w:val="00FE1AB1"/>
    <w:rsid w:val="00FE327E"/>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23515e"/>
    </o:shapedefaults>
    <o:shapelayout v:ext="edit">
      <o:idmap v:ext="edit" data="1"/>
    </o:shapelayout>
  </w:shapeDefaults>
  <w:decimalSymbol w:val="."/>
  <w:listSeparator w:val=","/>
  <w15:docId w15:val="{20296980-2064-41AB-AC32-6860BA3B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A5"/>
    <w:pPr>
      <w:widowControl w:val="0"/>
    </w:pPr>
    <w:rPr>
      <w:snapToGrid w:val="0"/>
      <w:sz w:val="24"/>
    </w:rPr>
  </w:style>
  <w:style w:type="paragraph" w:styleId="Heading1">
    <w:name w:val="heading 1"/>
    <w:basedOn w:val="Normal"/>
    <w:next w:val="Normal"/>
    <w:qFormat/>
    <w:rsid w:val="00E30EA5"/>
    <w:pPr>
      <w:keepNext/>
      <w:outlineLvl w:val="0"/>
    </w:pPr>
    <w:rPr>
      <w:rFonts w:ascii="Arial" w:hAnsi="Arial"/>
      <w:b/>
      <w:bCs/>
    </w:rPr>
  </w:style>
  <w:style w:type="paragraph" w:styleId="Heading2">
    <w:name w:val="heading 2"/>
    <w:basedOn w:val="Normal"/>
    <w:next w:val="Normal"/>
    <w:qFormat/>
    <w:rsid w:val="00E30EA5"/>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0EA5"/>
  </w:style>
  <w:style w:type="paragraph" w:styleId="Header">
    <w:name w:val="header"/>
    <w:basedOn w:val="Normal"/>
    <w:link w:val="HeaderChar"/>
    <w:uiPriority w:val="99"/>
    <w:unhideWhenUsed/>
    <w:rsid w:val="009B7C2D"/>
    <w:pPr>
      <w:tabs>
        <w:tab w:val="center" w:pos="4680"/>
        <w:tab w:val="right" w:pos="9360"/>
      </w:tabs>
    </w:pPr>
  </w:style>
  <w:style w:type="character" w:customStyle="1" w:styleId="HeaderChar">
    <w:name w:val="Header Char"/>
    <w:basedOn w:val="DefaultParagraphFont"/>
    <w:link w:val="Header"/>
    <w:uiPriority w:val="99"/>
    <w:rsid w:val="009B7C2D"/>
    <w:rPr>
      <w:snapToGrid w:val="0"/>
      <w:sz w:val="24"/>
    </w:rPr>
  </w:style>
  <w:style w:type="paragraph" w:styleId="Footer">
    <w:name w:val="footer"/>
    <w:basedOn w:val="Normal"/>
    <w:link w:val="FooterChar"/>
    <w:uiPriority w:val="99"/>
    <w:unhideWhenUsed/>
    <w:rsid w:val="009B7C2D"/>
    <w:pPr>
      <w:tabs>
        <w:tab w:val="center" w:pos="4680"/>
        <w:tab w:val="right" w:pos="9360"/>
      </w:tabs>
    </w:pPr>
  </w:style>
  <w:style w:type="character" w:customStyle="1" w:styleId="FooterChar">
    <w:name w:val="Footer Char"/>
    <w:basedOn w:val="DefaultParagraphFont"/>
    <w:link w:val="Footer"/>
    <w:uiPriority w:val="99"/>
    <w:rsid w:val="009B7C2D"/>
    <w:rPr>
      <w:snapToGrid w:val="0"/>
      <w:sz w:val="24"/>
    </w:rPr>
  </w:style>
  <w:style w:type="paragraph" w:styleId="BalloonText">
    <w:name w:val="Balloon Text"/>
    <w:basedOn w:val="Normal"/>
    <w:link w:val="BalloonTextChar"/>
    <w:uiPriority w:val="99"/>
    <w:semiHidden/>
    <w:unhideWhenUsed/>
    <w:rsid w:val="009B7C2D"/>
    <w:rPr>
      <w:rFonts w:ascii="Tahoma" w:hAnsi="Tahoma" w:cs="Tahoma"/>
      <w:sz w:val="16"/>
      <w:szCs w:val="16"/>
    </w:rPr>
  </w:style>
  <w:style w:type="character" w:customStyle="1" w:styleId="BalloonTextChar">
    <w:name w:val="Balloon Text Char"/>
    <w:basedOn w:val="DefaultParagraphFont"/>
    <w:link w:val="BalloonText"/>
    <w:uiPriority w:val="99"/>
    <w:semiHidden/>
    <w:rsid w:val="009B7C2D"/>
    <w:rPr>
      <w:rFonts w:ascii="Tahoma" w:hAnsi="Tahoma" w:cs="Tahoma"/>
      <w:snapToGrid w:val="0"/>
      <w:sz w:val="16"/>
      <w:szCs w:val="16"/>
    </w:rPr>
  </w:style>
  <w:style w:type="character" w:styleId="Hyperlink">
    <w:name w:val="Hyperlink"/>
    <w:basedOn w:val="DefaultParagraphFont"/>
    <w:uiPriority w:val="99"/>
    <w:unhideWhenUsed/>
    <w:rsid w:val="00382814"/>
    <w:rPr>
      <w:color w:val="0000FF"/>
      <w:u w:val="single"/>
    </w:rPr>
  </w:style>
  <w:style w:type="paragraph" w:styleId="ListParagraph">
    <w:name w:val="List Paragraph"/>
    <w:basedOn w:val="Normal"/>
    <w:uiPriority w:val="34"/>
    <w:qFormat/>
    <w:rsid w:val="00074EEE"/>
    <w:pPr>
      <w:ind w:left="720"/>
      <w:contextualSpacing/>
    </w:pPr>
  </w:style>
  <w:style w:type="character" w:styleId="FollowedHyperlink">
    <w:name w:val="FollowedHyperlink"/>
    <w:basedOn w:val="DefaultParagraphFont"/>
    <w:uiPriority w:val="99"/>
    <w:semiHidden/>
    <w:unhideWhenUsed/>
    <w:rsid w:val="00E01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deskWork\Templates\CSI%20SPEC%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744E-FAED-4853-B95A-08B63842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SHEET.dotx</Template>
  <TotalTime>86</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JAYPRO MODEL WC-660</vt:lpstr>
    </vt:vector>
  </TitlesOfParts>
  <Company>Jaypro Sports, Inc.</Company>
  <LinksUpToDate>false</LinksUpToDate>
  <CharactersWithSpaces>13583</CharactersWithSpaces>
  <SharedDoc>false</SharedDoc>
  <HLinks>
    <vt:vector size="6" baseType="variant">
      <vt:variant>
        <vt:i4>2359328</vt:i4>
      </vt:variant>
      <vt:variant>
        <vt:i4>0</vt:i4>
      </vt:variant>
      <vt:variant>
        <vt:i4>0</vt:i4>
      </vt:variant>
      <vt:variant>
        <vt:i4>5</vt:i4>
      </vt:variant>
      <vt:variant>
        <vt:lpwstr>http://www.jaypro.com/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JAYPRO MODEL WC-660</dc:title>
  <dc:creator>Brian Anderson</dc:creator>
  <cp:lastModifiedBy>Brian Anderson</cp:lastModifiedBy>
  <cp:revision>17</cp:revision>
  <cp:lastPrinted>2014-04-23T20:40:00Z</cp:lastPrinted>
  <dcterms:created xsi:type="dcterms:W3CDTF">2015-06-05T18:24:00Z</dcterms:created>
  <dcterms:modified xsi:type="dcterms:W3CDTF">2020-09-29T15:21:00Z</dcterms:modified>
</cp:coreProperties>
</file>